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عياض الأنصاري
</w:t>
      </w:r>
    </w:p>
    <w:p>
      <w:pPr>
        <w:jc w:val="start"/>
        <w:bidi/>
      </w:pPr>
      <w:r>
        <w:rPr>
          <w:rFonts w:ascii="arial" w:hAnsi="arial" w:eastAsia="arial" w:cs="arial"/>
          <w:sz w:val="28"/>
          <w:szCs w:val="28"/>
          <w:b w:val="1"/>
          <w:bCs w:val="1"/>
          <w:rtl/>
        </w:rPr>
        <w:t xml:space="preserve">عياض الأنصاري
</w:t>
      </w:r>
    </w:p>
    <w:p>
      <w:pPr/>
      <w:r>
        <w:rPr/>
        <w:t xml:space="preserve">عياض الأنصاري (ب د ع) عياض الأنصاري. له صحبة.</w:t>
      </w:r>
    </w:p>
    <w:p/>
    <w:p>
      <w:pPr/>
      <w:r>
        <w:rPr/>
        <w:t xml:space="preserve">روى عبيدة بن أبي رائطة الحداد، عن عبد الملك بن عبد الرحمن، عن عياض الأنصاري قال: قال رسول الله صلى الله عليه وآله وسلم: «احفظوني في أصحابي وأصهاري، فمن حفظني فيهم حفظه الله في الدنيا والآخرة، ومن لم يحفظني فيهم تخلى الله عنه، ومن تخلى الله عنه يوشك أن يأخذه». أخرجه الثلاثة.</w:t>
      </w:r>
    </w:p>
    <w:p>
      <w:pPr>
        <w:jc w:val="start"/>
        <w:bidi/>
      </w:pPr>
      <w:r>
        <w:rPr>
          <w:sz w:val="24"/>
          <w:szCs w:val="24"/>
          <w:b w:val="1"/>
          <w:bCs w:val="1"/>
          <w:rtl/>
        </w:rPr>
        <w:t xml:space="preserve">
أسد الغابة في معرفة الصحابة،(دار ابن حزم - بيروت،2012،ط 1،ج 1،ص 976)/(دار الكتب العلمية - بيروت،1994،ط 1،ج 4،ص 309)/(دار الفكر - بيروت،1989،ط 1،ج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الأنصاري
</w:t>
      </w:r>
    </w:p>
    <w:p>
      <w:pPr/>
      <w:r>
        <w:rPr/>
        <w:t xml:space="preserve">عياض الأنصاري ذكره الطبراني وغيره. حديثه عند محمد بن القاسم الأسدي، أحد الضعفاء، عن عبيدة بن أبي رائطة الحذاء، عن عبد الملك بن عبد الرحمن الأنصاري، عن عياض الأنصاري وكانت له صحبة، قال: قال رسول الله صلى الله عليه وسلم: «احفظوني في أصحابي وأصهاري....» الحديث.</w:t>
      </w:r>
    </w:p>
    <w:p/>
    <w:p>
      <w:pPr/>
      <w:r>
        <w:rPr/>
        <w:t xml:space="preserve">أخرجه الطبراني وابن مندة، وسنده ضعيف.</w:t>
      </w:r>
    </w:p>
    <w:p/>
    <w:p>
      <w:pPr/>
      <w:r>
        <w:rPr/>
        <w:t xml:space="preserve">وأخرجاه أيضا من طريق يعقوب بن إسحاق الحضرمي، عن عبيدة، عن عبد الملك، عن عياض الأنصاري، قال: قال رسول الله صلى الله عليه وسلم: «لا إله إلا الله كلمة على الله كريمة، ولها من الله مكان».</w:t>
      </w:r>
    </w:p>
    <w:p/>
    <w:p>
      <w:pPr/>
      <w:r>
        <w:rPr/>
        <w:t xml:space="preserve">قال أبو نعيم: رواه أبو داود بن شبيب، عن عبيدة، فقال: عن عبد الملك بن عمير.</w:t>
      </w:r>
    </w:p>
    <w:p/>
    <w:p>
      <w:pPr/>
      <w:r>
        <w:rPr/>
        <w:t xml:space="preserve">والمحفوظ أن عبد الرحمن في الحديثين معا.</w:t>
      </w:r>
    </w:p>
    <w:p>
      <w:pPr>
        <w:jc w:val="start"/>
        <w:bidi/>
      </w:pPr>
      <w:r>
        <w:rPr>
          <w:sz w:val="24"/>
          <w:szCs w:val="24"/>
          <w:b w:val="1"/>
          <w:bCs w:val="1"/>
          <w:rtl/>
        </w:rPr>
        <w:t xml:space="preserve">
الإصابة في تمييز الصحابة،(دار الكتب العلمية - بيروت،1995،ط 1،ج 4،ص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الأنصاري
</w:t>
      </w:r>
    </w:p>
    <w:p>
      <w:pPr/>
      <w:r>
        <w:rPr/>
        <w:t xml:space="preserve">عياض الأنصاري  له حديث واحد. روى عنه عبد الملك بن عمير.</w:t>
      </w:r>
    </w:p>
    <w:p>
      <w:pPr>
        <w:jc w:val="start"/>
        <w:bidi/>
      </w:pPr>
      <w:r>
        <w:rPr>
          <w:sz w:val="24"/>
          <w:szCs w:val="24"/>
          <w:b w:val="1"/>
          <w:bCs w:val="1"/>
          <w:rtl/>
        </w:rPr>
        <w:t xml:space="preserve">
الاستيعاب في معرفة الأصحاب،(دار الجيل - بيروت،1992،ط 1،ج 3،ص 1235)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الأنصاري
</w:t>
      </w:r>
    </w:p>
    <w:p>
      <w:pPr/>
      <w:r>
        <w:rPr/>
        <w:t xml:space="preserve">عياضٌ الأنصاري </w:t>
      </w:r>
    </w:p>
    <w:p/>
    <w:p>
      <w:pPr/>
      <w:r>
        <w:rPr/>
        <w:t xml:space="preserve">حدثنا محمد بن يونس، نا داود بن شبيب، نا عبيدة بن أبي رائطة، عن عبد الملك بن عمير، عن عياض الأنصاري قال: قال رسول الله صلى الله عليه وسلم: «لا إله إلا الله كلمةٌ كريمةٌ على الله عز وجل، ولها عند الله عز وجل مكانٌ، من قالها صادقاً من قلبه دخل الجنة، ومن قالها كاذباً حصنت دمه، ولقي الله غداً، فحاسبه، وأحرزت ماله»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2026-07-29T13:16:19+03:00</dcterms:created>
  <dcterms:modified xsi:type="dcterms:W3CDTF">2026-07-29T13:16:19+03:00</dcterms:modified>
</cp:coreProperties>
</file>

<file path=docProps/custom.xml><?xml version="1.0" encoding="utf-8"?>
<Properties xmlns="http://schemas.openxmlformats.org/officeDocument/2006/custom-properties" xmlns:vt="http://schemas.openxmlformats.org/officeDocument/2006/docPropsVTypes"/>
</file>