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أيوب
</w:t>
      </w:r>
    </w:p>
    <w:p>
      <w:pPr>
        <w:jc w:val="start"/>
        <w:bidi/>
      </w:pPr>
      <w:r>
        <w:rPr>
          <w:rFonts w:ascii="arial" w:hAnsi="arial" w:eastAsia="arial" w:cs="arial"/>
          <w:sz w:val="28"/>
          <w:szCs w:val="28"/>
          <w:b w:val="1"/>
          <w:bCs w:val="1"/>
          <w:rtl/>
        </w:rPr>
        <w:t xml:space="preserve">رشيد أيوب
</w:t>
      </w:r>
    </w:p>
    <w:p>
      <w:pPr/>
      <w:r>
        <w:rPr/>
        <w:t xml:space="preserve">رشيد أيوب رشيد أيوب: شاعر لبناني، اشتهر في (المهجر) الأميركي. ولد في بسكنتا (من قرى لبنان) ورحل سنة 1889 م، إلى باريس، فأقام ثلاث سنوات. وانتقل الى مانشستر فأقام نحو ذلك، وهو يتعاطى تصدير البضائع. وعاد إلى قريته، فمكث أشهرا. وهاجر إلى نيويورك، فكان من شعراء المهجر المجلين. واستمر إلى أن توفي. ودفن في بروكلن.</w:t>
      </w:r>
    </w:p>
    <w:p/>
    <w:p>
      <w:pPr/>
      <w:r>
        <w:rPr/>
        <w:t xml:space="preserve">كان ينعت بالشاعر الشاكي، لكثرة ما في نظمه من شكوى عنت الدهر. له (الأيوبيات - ط) من نظمه، نشره سنة 1916، و (أغاني الدرويش - ط) نشره سنة 1928 و (هي الدنيا - ط) سنة 1939.</w:t>
      </w:r>
    </w:p>
    <w:p>
      <w:pPr>
        <w:jc w:val="start"/>
        <w:bidi/>
      </w:pPr>
      <w:r>
        <w:rPr>
          <w:sz w:val="24"/>
          <w:szCs w:val="24"/>
          <w:b w:val="1"/>
          <w:bCs w:val="1"/>
          <w:rtl/>
        </w:rPr>
        <w:t xml:space="preserve">
الأعلام،(دار العلم للملايين - بيروت،2002،ط 15،ج 3،ص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2026-09-24T22:18:49+03:00</dcterms:created>
  <dcterms:modified xsi:type="dcterms:W3CDTF">2026-09-24T22:18:49+03:00</dcterms:modified>
</cp:coreProperties>
</file>

<file path=docProps/custom.xml><?xml version="1.0" encoding="utf-8"?>
<Properties xmlns="http://schemas.openxmlformats.org/officeDocument/2006/custom-properties" xmlns:vt="http://schemas.openxmlformats.org/officeDocument/2006/docPropsVTypes"/>
</file>