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بلال بن بليل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بلال بن بليل
</w:t>
      </w:r>
    </w:p>
    <w:p>
      <w:pPr/>
      <w:r>
        <w:rPr/>
        <w:t xml:space="preserve">عمرو بن بلال بن بليل (ب د ع) عمرو بن بلال بن بليل. وقيل: عمرو بن عمير، أبو ليلى الأنصاري. مختلف في اسمه، فقيل: داود، وقيل: سفيان، وقيل: أوس، وقيل: بلال. ويرد ذكره في الكنى أتم من هذا إن شاء الله تعالى، وفي عمرو بن عمير.</w:t>
      </w:r>
    </w:p>
    <w:p/>
    <w:p>
      <w:pPr/>
      <w:r>
        <w:rPr/>
        <w:t xml:space="preserve">وشهد أحدا وما بعدها، ثم شهد صفين مع علي.</w:t>
      </w:r>
    </w:p>
    <w:p/>
    <w:p>
      <w:pPr/>
      <w:r>
        <w:rPr/>
        <w:t xml:space="preserve">وقال ابن الكلبي: كان من المهاجرين.</w:t>
      </w:r>
    </w:p>
    <w:p/>
    <w:p>
      <w:pPr/>
      <w:r>
        <w:rPr/>
        <w:t xml:space="preserve">أخرجه الثلاثة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923)/(دار الكتب العلمية - بيروت،1994،ط 1،ج 4،ص 188)/(دار الفكر - بيروت،1989،ط 1،ج 3،ص 697)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بليل
</w:t>
      </w:r>
    </w:p>
    <w:p>
      <w:pPr/>
      <w:r>
        <w:rPr/>
        <w:t xml:space="preserve">عمرو بن بليل بن بلال بن أحيحة بن الجلاح الأنصاري، أبو ليلى.</w:t>
      </w:r>
    </w:p>
    <w:p/>
    <w:p>
      <w:pPr/>
      <w:r>
        <w:rPr/>
        <w:t xml:space="preserve">مشهور بكنيته.</w:t>
      </w:r>
    </w:p>
    <w:p/>
    <w:p>
      <w:pPr/>
      <w:r>
        <w:rPr/>
        <w:t xml:space="preserve">شهد أحدا، وله رواية.</w:t>
      </w:r>
    </w:p>
    <w:p/>
    <w:p>
      <w:pPr/>
      <w:r>
        <w:rPr/>
        <w:t xml:space="preserve">روى عنه عبد الرحمن بن أبي ليلى.</w:t>
      </w:r>
    </w:p>
    <w:p/>
    <w:p>
      <w:pPr/>
      <w:r>
        <w:rPr/>
        <w:t xml:space="preserve">ذكره البغوي، والباوردي، والطبري، وابن السكن، وغيرهم في الصحابة.</w:t>
      </w:r>
    </w:p>
    <w:p/>
    <w:p>
      <w:pPr/>
      <w:r>
        <w:rPr/>
        <w:t xml:space="preserve">وترجم له البخاري، فقال: عمرو بن بلال روى عنه ابن أبي ليلى. يعد في الكوفيين، وكذا قال ابن أبي حاتم، لكنه قال: عمرو بن بليل.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وأخوه عمرو بن بليل
</w:t>
      </w:r>
    </w:p>
    <w:p>
      <w:pPr/>
      <w:r>
        <w:rPr/>
        <w:t xml:space="preserve">وأخوه عمرو بن بليل بن أحيحة بن الجلاح من بني عمرو بن عوف.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بليل، المزني 
</w:t>
      </w:r>
    </w:p>
    <w:p>
      <w:pPr/>
      <w:r>
        <w:rPr/>
        <w:t xml:space="preserve">عمرو بن بليل، المزني. </w:t>
      </w:r>
    </w:p>
    <w:p/>
    <w:p>
      <w:pPr/>
      <w:r>
        <w:rPr/>
        <w:t xml:space="preserve">يعد في الكوفيين.</w:t>
      </w:r>
    </w:p>
    <w:p/>
    <w:p>
      <w:pPr/>
      <w:r>
        <w:rPr/>
        <w:t xml:space="preserve">روى عنه ابن أبي ليلى، قوله.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بليل المزني كوفي
</w:t>
      </w:r>
    </w:p>
    <w:p>
      <w:pPr/>
      <w:r>
        <w:rPr/>
        <w:t xml:space="preserve">عمرو بن بليل المزني كوفي </w:t>
      </w:r>
    </w:p>
    <w:p/>
    <w:p>
      <w:pPr/>
      <w:r>
        <w:rPr/>
        <w:t xml:space="preserve">روى عن ... روى عنه عبد الرحمن بن أبي ليلى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2026-07-28T05:12:31+03:00</dcterms:created>
  <dcterms:modified xsi:type="dcterms:W3CDTF">2026-07-28T05:12:31+03:00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