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نمر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نمر
</w:t>
      </w:r>
    </w:p>
    <w:p>
      <w:pPr/>
      <w:r>
        <w:rPr/>
        <w:t xml:space="preserve">عقبة بن نمر (س) عقبة بن نمر- وقيل: ابن مر- الهمداني.</w:t>
      </w:r>
    </w:p>
    <w:p/>
    <w:p>
      <w:pPr/>
      <w:r>
        <w:rPr/>
        <w:t xml:space="preserve">وفد على رسول الله صلى الله عليه وسلم في وفد همدان، وذكره في كتاب رسول الله صلى الله عليه وسلم إلى «زرعة ابن ذي يزن» وهو في مغازي ابن إسحاق: «عقبة بن النمر». </w:t>
      </w:r>
    </w:p>
    <w:p/>
    <w:p>
      <w:pPr/>
      <w:r>
        <w:rPr/>
        <w:t xml:space="preserve">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859)/(دار الكتب العلمية - بيروت،1994،ط 1،ج 4،ص 59)/(دار الفكر - بيروت،1989،ط 1،ج 3،ص 558)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نمر
</w:t>
      </w:r>
    </w:p>
    <w:p>
      <w:pPr/>
      <w:r>
        <w:rPr/>
        <w:t xml:space="preserve">عقبة بن نمر ويقال ابن مر.</w:t>
      </w:r>
    </w:p>
    <w:p/>
    <w:p>
      <w:pPr/>
      <w:r>
        <w:rPr/>
        <w:t xml:space="preserve">وله ذكر في كتاب النبي صلى الله عليه وسلم إلى زرعة بن ذي يزن، قاله المستغفري.</w:t>
      </w:r>
    </w:p>
    <w:p/>
    <w:p>
      <w:pPr/>
      <w:r>
        <w:rPr/>
        <w:t xml:space="preserve">قلت: وسمى أباه مرا، والذي في كتاب ابن إسحاق: والد أبي نمر، وهو الصواب.</w:t>
      </w:r>
    </w:p>
    <w:p/>
    <w:p>
      <w:pPr/>
      <w:r>
        <w:rPr/>
        <w:t xml:space="preserve">وقد مضى في ترجمة الحارث بن عبد كلال. وذكر ابن إسحاق أن له وفادة.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نمر
</w:t>
      </w:r>
    </w:p>
    <w:p>
      <w:pPr/>
      <w:r>
        <w:rPr/>
        <w:t xml:space="preserve">عقبة بن نمر وهو أيضا من رسل رسول الله - صلى الله عليه وسلم - الذين وجههم مع معاذ بن جبل إلى اليمن وكتب إلى زرعة ذي يزن يوصيه بهم ويأمرهم أن يجمعوا الصدقة فيدفعوها إلى رسله.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2026-07-27T22:55:52+03:00</dcterms:created>
  <dcterms:modified xsi:type="dcterms:W3CDTF">2026-07-27T22:55:52+03:00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