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الربيع بنت معوذ
</w:t>
      </w:r>
    </w:p>
    <w:p>
      <w:pPr>
        <w:jc w:val="start"/>
        <w:bidi/>
      </w:pPr>
      <w:r>
        <w:rPr>
          <w:rFonts w:ascii="arial" w:hAnsi="arial" w:eastAsia="arial" w:cs="arial"/>
          <w:sz w:val="28"/>
          <w:szCs w:val="28"/>
          <w:b w:val="1"/>
          <w:bCs w:val="1"/>
          <w:rtl/>
        </w:rPr>
        <w:t xml:space="preserve">الربيع بنت معوذ
</w:t>
      </w:r>
    </w:p>
    <w:p>
      <w:pPr/>
      <w:r>
        <w:rPr/>
        <w:t xml:space="preserve">الربيع بنت معوذ الربيع بنت معوذ بن عفراء، النجارية الأنصارية: صحابية من ذوات الشأن في الإسلام.</w:t>
      </w:r>
    </w:p>
    <w:p/>
    <w:p>
      <w:pPr/>
      <w:r>
        <w:rPr/>
        <w:t xml:space="preserve">بايعت رسول الله صلى الله عليه وسلم بيعة الرضوان، تحت الشجرة، وصحبته في غزواته، قالت: كنا نغزو مع رسول الله فنسقي القوم ونخدمهم ونداوي الجرحى ونرد القتلى والجرحى إلى المدينة. وكان النبي صلى الله عليه وسلم كثيرا ما يغشى بيتها فيتوضأ ويصلي ويأكل عندها. عاشت إلى أيام معاوية.</w:t>
      </w:r>
    </w:p>
    <w:p>
      <w:pPr>
        <w:jc w:val="start"/>
        <w:bidi/>
      </w:pPr>
      <w:r>
        <w:rPr>
          <w:sz w:val="24"/>
          <w:szCs w:val="24"/>
          <w:b w:val="1"/>
          <w:bCs w:val="1"/>
          <w:rtl/>
        </w:rPr>
        <w:t xml:space="preserve">
الأعلام،(دار العلم للملايين - بيروت،2002،ط 15،ج 3،ص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w:t>
      </w:r>
    </w:p>
    <w:p>
      <w:pPr/>
      <w:r>
        <w:rPr/>
        <w:t xml:space="preserve">الربيع بنت معوذ ذكرها الشيخ في رجاله في أصحاب الرسول صلى الله عليه وسلم. </w:t>
      </w:r>
    </w:p>
    <w:p>
      <w:pPr>
        <w:jc w:val="start"/>
        <w:bidi/>
      </w:pPr>
      <w:r>
        <w:rPr>
          <w:sz w:val="24"/>
          <w:szCs w:val="24"/>
          <w:b w:val="1"/>
          <w:bCs w:val="1"/>
          <w:rtl/>
        </w:rPr>
        <w:t xml:space="preserve">
أعيان الشيعة،(دار التعارف للمطبوعات - بيروت،1983،ط 1،ج 6،ص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w:t>
      </w:r>
    </w:p>
    <w:p>
      <w:pPr/>
      <w:r>
        <w:rPr/>
        <w:t xml:space="preserve">الربيع بنت معوذ (ب د ع) الربيع بنت معوذ بن عفراء الأنصارية.</w:t>
      </w:r>
    </w:p>
    <w:p/>
    <w:p>
      <w:pPr/>
      <w:r>
        <w:rPr/>
        <w:t xml:space="preserve">تقدم نسبها عند ذكر أبيها وأعمامها. لها صحبة. روى عنها أهل المدينة، وكانت ربما غزت مع رسول الله صلى الله عليه وسلم فتداوي الجرحي وترد القتلى إلى المدينة، وكانت من المبايعات تحت الشجرة بيعة الرضوان.</w:t>
      </w:r>
    </w:p>
    <w:p/>
    <w:p>
      <w:pPr/>
      <w:r>
        <w:rPr/>
        <w:t xml:space="preserve">وروى الزبير، عن عمه، عن الواقدي قال: كانت بنت مخربة تبيع العطر بالمدينة، وهي أم عياش وعبد الله ابني أبي ربيعة المخزوميين، فدخلت هذه أسماء على الربيع بنت معوذ ومعها عطرها في نسوة فسألنها، فانتسبت الربيع، فقالت لها أسماء أنت ابنة قاتل سيدة- تعني أبا جهل قالت الربيع: بل أنا ابنة قاتل عبده. قالت: حرام علي أن أبيعك من عطري شيئا. قلت، وحرام على أن أشترى منه شيئا، فما رأيت لعطرتنا غير عطرك، ثم قمت. وإنما قلت ذلك لأغيظها</w:t>
      </w:r>
    </w:p>
    <w:p/>
    <w:p>
      <w:pPr/>
      <w:r>
        <w:rPr/>
        <w:t xml:space="preserve">وأخبرنا غير واحد بإسنادهم عن أبي عيسى قال: حدثنا حميد بن مسعدة البصري، حدثنا بشر بن المفضل، حدثنا خالد بن ذكوان، عن الربيع بنت معوذ قالت: جاءنا رسول الله صلى الله عليه وسلم فدخل علي غداة بني بي، فجلس على فراشي كمجلسك مني، وجويريات لنا يضربن بدفوفهن ويندبن من قتل من آبائي يوم بدر، إلى أن قالت إحداهن: وفينا نبي يعلم ما في غد». </w:t>
      </w:r>
    </w:p>
    <w:p/>
    <w:p>
      <w:pPr/>
      <w:r>
        <w:rPr/>
        <w:t xml:space="preserve">فقال لها اسكتي عن هذه، وقولي التي كنت تقولين قبلها. وروى أبو عبيدة بن محمد بن عمار بن ياسر قال: قلت للربيع بنت معوذ بن عفراء: صفي لي رسول الله صلى الله عليه وسلم. فقالت: يا بني، لو رأيته لرأيت الشمس طالعة.</w:t>
      </w:r>
    </w:p>
    <w:p/>
    <w:p>
      <w:pPr/>
      <w:r>
        <w:rPr/>
        <w:t xml:space="preserve">أخرجها الثلاثة.</w:t>
      </w:r>
    </w:p>
    <w:p/>
    <w:p>
      <w:pPr/>
      <w:r>
        <w:rPr/>
        <w:t xml:space="preserve">الربيع: بضم الراء، وفتح الموحدة، وتشديد الياء تحتها نقطتان.</w:t>
      </w:r>
    </w:p>
    <w:p>
      <w:pPr>
        <w:jc w:val="start"/>
        <w:bidi/>
      </w:pPr>
      <w:r>
        <w:rPr>
          <w:sz w:val="24"/>
          <w:szCs w:val="24"/>
          <w:b w:val="1"/>
          <w:bCs w:val="1"/>
          <w:rtl/>
        </w:rPr>
        <w:t xml:space="preserve">
أسد الغابة في معرفة الصحابة،(دار ابن حزم - بيروت،2012،ط 1،ج 1،ص 1514)/(دار الكتب العلمية - بيروت،1994،ط 1،ج 7،ص 108)/(دار الفكر - بيروت،1989،ط 1،ج 6،ص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w:t>
      </w:r>
    </w:p>
    <w:p>
      <w:pPr/>
      <w:r>
        <w:rPr/>
        <w:t xml:space="preserve">الربيع بنت معوذ بن عفراء بن حزام بن جندب الأنصارية النجارية، من بني عدي بن النجار.</w:t>
      </w:r>
    </w:p>
    <w:p/>
    <w:p>
      <w:pPr/>
      <w:r>
        <w:rPr/>
        <w:t xml:space="preserve">تزوجها إياس بن البكير الليثي، فولدت له محمدا. لها رؤية تقدم نسبها في ترجمة ولدها.</w:t>
      </w:r>
    </w:p>
    <w:p/>
    <w:p>
      <w:pPr/>
      <w:r>
        <w:rPr/>
        <w:t xml:space="preserve">قال ابن أبي خيثمة، عن أبيه: كانت من المبايعات بيعة الشجرة. وقال أبو عمر: كانت ربما غزت مع رسول الله صلى الله عليه وسلم.</w:t>
      </w:r>
    </w:p>
    <w:p/>
    <w:p>
      <w:pPr/>
      <w:r>
        <w:rPr/>
        <w:t xml:space="preserve">وقال ابن سعد: أمها أم يزيد بنت قيس بن زعوراء، روت عن النبي صلى الله عليه وسلم، روت عنها ابنتها عائشة بنت أنس بن مالك، وسليمان بن يسار، وأبو سلمة بن عبد الرحمن، ونافع مولى ابن عمر، وعبادة بن الوليد بن عبادة بن الصامت، وخالد بن ذكوان، وعبد الله بن محمد بن عقيل، وأبو عبيدة بن محمد بن عمار بن ياسر.</w:t>
      </w:r>
    </w:p>
    <w:p/>
    <w:p>
      <w:pPr/>
      <w:r>
        <w:rPr/>
        <w:t xml:space="preserve">روى البخاري والترمذي وغيرهما من طريق خالد بن ذكوان، عن الربيع بنت معوذ، قالت: جاء النبي صلى الله عليه وسلم فدخل علي غداة بني بي، فجلس على فراشي كمجلسك مني، فجعلت جويريات لنا يضربن بالدف ويندبن من قتل من آبائي يوم بدر، إذ قالت إحداهن: وفينا نبي يعلم ما في عند.</w:t>
      </w:r>
    </w:p>
    <w:p/>
    <w:p>
      <w:pPr/>
      <w:r>
        <w:rPr/>
        <w:t xml:space="preserve">فقال لها: دعي هذه، وقولي بالذي كنت تقولين.</w:t>
      </w:r>
    </w:p>
    <w:p/>
    <w:p>
      <w:pPr/>
      <w:r>
        <w:rPr/>
        <w:t xml:space="preserve">وأخرج أبو داود، والترمذي، وابن ماجة عدة أحاديث من رواية بن عقيل عنها في صفة وضوء النبي صلى الله عليه وسلم، منها: كان يأتينا فقال: «اسكبي لي وضوءا....» الحديث.</w:t>
      </w:r>
    </w:p>
    <w:p/>
    <w:p>
      <w:pPr/>
      <w:r>
        <w:rPr/>
        <w:t xml:space="preserve">وأخرج ابن مندة من طريق أسامة بن زيد الليثي عن أبي عبيدة بن محمد، قال: قلت للربيع بنت معوذ: صفي لي رسول الله صلى الله عليه وسلم، فقالت: يا بني، لو رأيته لرأيت الشمس طالعة.</w:t>
      </w:r>
    </w:p>
    <w:p/>
    <w:p>
      <w:pPr/>
      <w:r>
        <w:rPr/>
        <w:t xml:space="preserve">وأخرج البخاري، والنسائي، وأبو مسلم الكجي، من طريق بشر بن المفضل، عن خالد بن ذكوان، عن الربيع بنت معوذ، قالت: كنا نغزو مع رسول الله صلى الله عليه وسلم ونسقي القوم ونخدمهم ونرد القتلى والجرحى إلى المدينة. لفظ أبي مسلم.</w:t>
      </w:r>
    </w:p>
    <w:p/>
    <w:p>
      <w:pPr/>
      <w:r>
        <w:rPr/>
        <w:t xml:space="preserve">وفي رواية البخاري: نسقي الماء ونداوي الجرحى... الحديث.</w:t>
      </w:r>
    </w:p>
    <w:p/>
    <w:p>
      <w:pPr/>
      <w:r>
        <w:rPr/>
        <w:t xml:space="preserve">وأخرج ابن سعد، من طريق عبد الله بن محمد بن عقيل، عن الربيع بنت معوذ، قالت: قلت لزوجي: أختلع منك بجميع ما أملك؟ قال: نعم، فدفعت إليه كل شيء غير درعي، فخاصمني إلى عثمان فقال: له شرطه، فدفعته إليه.</w:t>
      </w:r>
    </w:p>
    <w:p/>
    <w:p>
      <w:pPr/>
      <w:r>
        <w:rPr/>
        <w:t xml:space="preserve">وأخرجه من وجه آخر أتم منه، وقال فيه: الشرط أملك، فخذ كل شيء حتى عقاص رأسها. قال: وكان ذلك في حصار عثمان- يعني سنة خمس وثلاثين.</w:t>
      </w:r>
    </w:p>
    <w:p>
      <w:pPr>
        <w:jc w:val="start"/>
        <w:bidi/>
      </w:pPr>
      <w:r>
        <w:rPr>
          <w:sz w:val="24"/>
          <w:szCs w:val="24"/>
          <w:b w:val="1"/>
          <w:bCs w:val="1"/>
          <w:rtl/>
        </w:rPr>
        <w:t xml:space="preserve">
الإصابة في تمييز الصحابة،(دار الكتب العلمية - بيروت،1995،ط 1،ج 8،ص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w:t>
      </w:r>
    </w:p>
    <w:p>
      <w:pPr/>
      <w:r>
        <w:rPr/>
        <w:t xml:space="preserve">الربيع بنت معوذ ابن عفراء الأنصارية، من بني النجار، لها صحبة ورواية، وقد زارها النبي -صلى الله عليه وسلم- صبيحة عرسها صلة لرحمها، عمرت دهرا، وروت أحاديث.</w:t>
      </w:r>
    </w:p>
    <w:p/>
    <w:p>
      <w:pPr/>
      <w:r>
        <w:rPr/>
        <w:t xml:space="preserve">حدث عنها: أبو سلمة بن عبد الرحمن، وسليمان بن يسار، وعبادة بن الوليد بن عبادة، وعمرو بن شعيب، وخالد بن ذكوان، وعبد الله بن محمد بن عقيل، وآخرون.</w:t>
      </w:r>
    </w:p>
    <w:p/>
    <w:p>
      <w:pPr/>
      <w:r>
        <w:rPr/>
        <w:t xml:space="preserve">وأبوها من كبار البدريين، قتل أبا جهل.</w:t>
      </w:r>
    </w:p>
    <w:p/>
    <w:p>
      <w:pPr/>
      <w:r>
        <w:rPr/>
        <w:t xml:space="preserve">توفيت في خلافة عبد الملك، سنة بضع وسبعين -رضي الله عنها، وحديثها في الكتب الستة.</w:t>
      </w:r>
    </w:p>
    <w:p/>
    <w:p>
      <w:pPr/>
      <w:r>
        <w:rPr/>
        <w:t xml:space="preserve">الواقدي، حدثنا عبد الحميد بن جعفر، وآخر، عن أبي عبيدة بن محمد بن عمار، عن الربيع قالت: أخذت طيبا من أسماء بنت مخربة أم أبي جهل، فقالت: اكتبي لي عليك، فقلت: نعم، أكتب على ربيع بنت معوذ، فقالت: حلقى، وإنك لابنة قاتل سيده، قلت: بل ابنة قاتل عبده، قالت: والله لا أبيعك شيئا أبدا.</w:t>
      </w:r>
    </w:p>
    <w:p/>
    <w:p>
      <w:pPr/>
      <w:r>
        <w:rPr/>
        <w:t xml:space="preserve">والربيع: هي والدة محمد بن إياس بن البكير.</w:t>
      </w:r>
    </w:p>
    <w:p/>
    <w:p>
      <w:pPr/>
      <w:r>
        <w:rPr/>
        <w:t xml:space="preserve">قال حماد بن سلمة: عن خالد بن ذكوان، قال: دخلنا على الربيع بنت معوذ، فقالت: دخل على رسول الله -صلى الله عليه وسلم، في يوم عرسي، فقعد على موضع فراشي هذا، وعندنا جاريتان تضربان بدف، وتندبان آبائي الذين قتلوا يوم بدر، وقالتا فيما تقولان:</w:t>
      </w:r>
    </w:p>
    <w:p/>
    <w:p>
      <w:pPr/>
      <w:r>
        <w:rPr/>
        <w:t xml:space="preserve">وفينا نبي يعلم ما في غد</w:t>
      </w:r>
    </w:p>
    <w:p/>
    <w:p>
      <w:pPr/>
      <w:r>
        <w:rPr/>
        <w:t xml:space="preserve">فقال: ’’أما هذا فلا تقولاه’’.</w:t>
      </w:r>
    </w:p>
    <w:p/>
    <w:p>
      <w:pPr/>
      <w:r>
        <w:rPr/>
        <w:t xml:space="preserve">ابن سعد، حدثنا يحيى بن عباد، حدثنا فليح بن سليمان، حدثني عبد الله بن محمد بن عقيل، عن الربيع بنت معوذ قالت: كان بيني وبين ابن عمي كلام -وهو زوجها، فقلت له: لك كل شيء لي، وفارقني قال: قد فعلت، قالت: فأخذ -والله- كل شيء لي حتى فراشي، فجئت عثمان -رضي الله عنه، فذكرت ذلك له، وقد حصر، فقال: الشرط أملك، خذ كل شيء لها حتى عقاص رأسها إن شئت.</w:t>
      </w:r>
    </w:p>
    <w:p>
      <w:pPr>
        <w:jc w:val="start"/>
        <w:bidi/>
      </w:pPr>
      <w:r>
        <w:rPr>
          <w:sz w:val="24"/>
          <w:szCs w:val="24"/>
          <w:b w:val="1"/>
          <w:bCs w:val="1"/>
          <w:rtl/>
        </w:rPr>
        <w:t xml:space="preserve">
سير أعلام النبلاء،(دار الحديث- القاهرة،2006،ط 0،ج 4،ص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ابن عفراء الأنصارية
</w:t>
      </w:r>
    </w:p>
    <w:p>
      <w:pPr/>
      <w:r>
        <w:rPr/>
        <w:t xml:space="preserve">الربيع بنت معوذ ابن عفراء الأنصارية  قد مضى ذكر نسبها عند ذكر أبيها وأعمامها. لها صحبة ورواية. روى عنها أهل المدينة، وكانت ربما غزت مع رسول الله صلى الله عليه وسلم. قال أحمد بن زهير: سمعت أبي يقول: الربيع بنت معوذ بن عفراء من المبايعات تحت الشجرة.</w:t>
      </w:r>
    </w:p>
    <w:p/>
    <w:p>
      <w:pPr/>
      <w:r>
        <w:rPr/>
        <w:t xml:space="preserve">ذكر الزبير، عن عمه مصعب، عن الواقدي، قال: كانت أسماء بنت مخرمة تبيع العطر بالمدينة، وهي أم عياش وعبد الله ابني أبي ربيعة المخزومي، فدخلت أسماء هذه على الربيع بنت معوذ ابن عفراء ومعها عطرها في نسوه، فسألتها فانتسبت الربيع بنت معوذ، فقالت لها أسماء: أنت ابنة قاتل سيده- تعني أبا جهل. قالت الربيع: فقلت: بل أنا ابنة قاتل عبده. قالت: حرام علي أن أبيعك من عطري شيئا. قلت: وحرام علي أن أشتري منه شيئا، فما وجدت لعطر نتنا غير عطرك، ثم قمت. وإنما قلت ذلك في عطرها لأغيظها.</w:t>
      </w:r>
    </w:p>
    <w:p/>
    <w:p>
      <w:pPr/>
      <w:r>
        <w:rPr/>
        <w:t xml:space="preserve">قال موسى بن هارون الحمال: الربيع بنت معوذ بن عفراء قد صحبت النبي صلى الله عليه وسلم ولها قدر عظيم.</w:t>
      </w:r>
    </w:p>
    <w:p/>
    <w:p>
      <w:pPr/>
      <w:r>
        <w:rPr/>
        <w:t xml:space="preserve">وروي أن النبي صلى الله عليه وسلم أتاها يوم عرسها فقعد على موضع فراشها. وروي عنها أنها أتت النبي صلى الله عليه وسلم بقناع من رطب وآخر من عنب، فناولها النبي صلى الله عليه وسلم حليا أو ذهبا وقال: تحلي بهذا. وروي عنها أن النبي صلى الله عليه وسلم توضأ عندها، وأنها سكبت عليه الماء لوضوئه، وأن ابن عباس أتاها فسألها عن وضوء رسول الله صلى الله عليه وسلم، وأن ابن عمر أتاها فسألها عن قضاء عثمان حين اختلعت من زوجها.</w:t>
      </w:r>
    </w:p>
    <w:p/>
    <w:p>
      <w:pPr/>
      <w:r>
        <w:rPr/>
        <w:t xml:space="preserve">روى عنها من التابعين سليمان بن يسار، وعباد بن الوليد، وأبو عبيدة بن محمد بن عمار بن ياسر، ونافع وخالد بن ذكوان، وعبد الله بن محمد بن عقيل.</w:t>
      </w:r>
    </w:p>
    <w:p/>
    <w:p>
      <w:pPr/>
      <w:r>
        <w:rPr/>
        <w:t xml:space="preserve">وقال أبو عبيدة بن محمد: قلت للربيع: صفي لي رسول الله صلى الله عليه وسلم، فقالت: رأيت الشمس طالعة.</w:t>
      </w:r>
    </w:p>
    <w:p>
      <w:pPr>
        <w:jc w:val="start"/>
        <w:bidi/>
      </w:pPr>
      <w:r>
        <w:rPr>
          <w:sz w:val="24"/>
          <w:szCs w:val="24"/>
          <w:b w:val="1"/>
          <w:bCs w:val="1"/>
          <w:rtl/>
        </w:rPr>
        <w:t xml:space="preserve">
الاستيعاب في معرفة الأصحاب،(دار الجيل - بيروت،1992،ط 1،ج 4،ص 1837)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w:t>
      </w:r>
    </w:p>
    <w:p>
      <w:pPr/>
      <w:r>
        <w:rPr/>
        <w:t xml:space="preserve">الربيع بنت معوذ بن الحارث بن رفاعة بن الحارث بن سواد بن مالك بن غنم بن مالك بن النجار. وأمها أم يزيد بنت قيس بن زعوراء بن حرام بن جندب بن عامر بن غنم بن عدي بن النجار. تزوجها أياس بن البكير من بني ليث فولدت له محمد بن إياس. أسلمت الربيع وبايعت رسول الله - صلى الله عليه وسلم -</w:t>
      </w:r>
    </w:p>
    <w:p/>
    <w:p>
      <w:pPr/>
      <w:r>
        <w:rPr/>
        <w:t xml:space="preserve">أخبرنا موسى بن إسماعيل. حدثنا حماد بن سلمة عن أبي حسين خالد بن ذكوان قال: [دخلنا على الربيع بنت معوذ بن عفراء فقالت: دخل على رسول الله - صلى الله عليه وسلم - في يوم عرسي فقعد في موضع فراشي هذا وعندنا جاريتان تضربان بدف وتندبان آبائي الذين قتلوا يوم بدر. وقالتا فيما تقولان: وفينا نبي يعلم ما يكون في غد. فقال نبي الله: أما هذا فلا تقولاه].</w:t>
      </w:r>
    </w:p>
    <w:p/>
    <w:p>
      <w:pPr/>
      <w:r>
        <w:rPr/>
        <w:t xml:space="preserve">أخبرنا خالد بن مخلد. حدثني إسحاق بن حازم عن عبد الله بن محمد بن عقيل عن الربيع بنت معوذ بن عفراء الأنصاري قالت: قلت لزوجي أختلع منك بجميع ما أملك؟ قال: نعم. فدفعت إليه كل شيء غير درعي. فخاصمني إلى عثمان فقال: له شرطه. فدفعته إليه.</w:t>
      </w:r>
    </w:p>
    <w:p/>
    <w:p>
      <w:pPr/>
      <w:r>
        <w:rPr/>
        <w:t xml:space="preserve">أخبرنا يحيى بن عباد. حدثني فليح بن سليمان. حدثني عبد الله بن محمد بن عقيل عن الربيع بنت معوذ بن عفراء قالت: كان بيني وبين ابن عمي كلام أو محاورة.</w:t>
      </w:r>
    </w:p>
    <w:p/>
    <w:p>
      <w:pPr/>
      <w:r>
        <w:rPr/>
        <w:t xml:space="preserve">وهو زوجها. قالت: فقلت له: لك كل شيء لي وفارقني. قال: قد فعلت. قالت:</w:t>
      </w:r>
    </w:p>
    <w:p/>
    <w:p>
      <w:pPr/>
      <w:r>
        <w:rPr/>
        <w:t xml:space="preserve">فأخذ والله كل شيء كان لي حتى فراشي. قالت: فجئت عثمان بن عفان فذكرت ذلك له. وقد حصر. فقال: الشرط أملك. خذ كل شيء لها حتى عقاص رأسها إن شئت.</w:t>
      </w:r>
    </w:p>
    <w:p>
      <w:pPr>
        <w:jc w:val="start"/>
        <w:bidi/>
      </w:pPr>
      <w:r>
        <w:rPr>
          <w:sz w:val="24"/>
          <w:szCs w:val="24"/>
          <w:b w:val="1"/>
          <w:bCs w:val="1"/>
          <w:rtl/>
        </w:rPr>
        <w:t xml:space="preserve">
الطبقات الكبرى،(دار الكتب العلمية - بيروت،1990،ط 1،ج 8،ص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بن عفراء الأنصارية
</w:t>
      </w:r>
    </w:p>
    <w:p>
      <w:pPr/>
      <w:r>
        <w:rPr/>
        <w:t xml:space="preserve">الربيع بنت معوذ بن عفراء الأنصارية </w:t>
      </w:r>
    </w:p>
    <w:p/>
    <w:p>
      <w:pPr/>
      <w:r>
        <w:rPr/>
        <w:t xml:space="preserve">صحابية عمرت عنها أبو سلمة وعمرو بن شعيب وعدة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بن غفراء
</w:t>
      </w:r>
    </w:p>
    <w:p>
      <w:pPr/>
      <w:r>
        <w:rPr/>
        <w:t xml:space="preserve">الربيع بنت معوذ بن غفراء </w:t>
      </w:r>
    </w:p>
    <w:p/>
    <w:p>
      <w:pPr/>
      <w:r>
        <w:rPr/>
        <w:t xml:space="preserve">لها صحبة</w:t>
      </w:r>
    </w:p>
    <w:p/>
    <w:p>
      <w:pPr/>
      <w:r>
        <w:rPr/>
        <w:t xml:space="preserve">روى عنها خالد بن ذكوان في الصوم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بن عفراء
</w:t>
      </w:r>
    </w:p>
    <w:p>
      <w:pPr/>
      <w:r>
        <w:rPr/>
        <w:t xml:space="preserve">الربيع بنت معوذ بن عفراء تأخرت</w:t>
      </w:r>
    </w:p>
    <w:p>
      <w:pPr>
        <w:jc w:val="start"/>
        <w:bidi/>
      </w:pPr>
      <w:r>
        <w:rPr>
          <w:sz w:val="24"/>
          <w:szCs w:val="24"/>
          <w:b w:val="1"/>
          <w:bCs w:val="1"/>
          <w:rtl/>
        </w:rPr>
        <w:t xml:space="preserve">
المعين في طبقات المحدثين،(دار الفرقان، عمان - الأردن،1984،ط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بنت معوذ بن عفراء
</w:t>
      </w:r>
    </w:p>
    <w:p>
      <w:pPr/>
      <w:r>
        <w:rPr/>
        <w:t xml:space="preserve">الربيع بنت معوذ بن عفراء </w:t>
      </w:r>
    </w:p>
    <w:p/>
    <w:p>
      <w:pPr/>
      <w:r>
        <w:rPr/>
        <w:t xml:space="preserve">لها صحبة وعفراء أم معوذ وأبوه الحارث بن رفاعة بن الحارث بن سواد بن مالك بن غنم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2026-07-28T02:45:57+03:00</dcterms:created>
  <dcterms:modified xsi:type="dcterms:W3CDTF">2026-07-28T02:45:57+03:00</dcterms:modified>
</cp:coreProperties>
</file>

<file path=docProps/custom.xml><?xml version="1.0" encoding="utf-8"?>
<Properties xmlns="http://schemas.openxmlformats.org/officeDocument/2006/custom-properties" xmlns:vt="http://schemas.openxmlformats.org/officeDocument/2006/docPropsVTypes"/>
</file>