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وائل
</w:t>
      </w:r>
    </w:p>
    <w:p>
      <w:pPr/>
      <w:r>
        <w:rPr/>
        <w:t xml:space="preserve">عبد الرحمن بن وائل عبد الرحمن بن وائل بن عامر بن مالك بن لوذان له صحبة، وشهد أحدا وما بعدها، وقتل يوم القادسية.</w:t>
      </w:r>
    </w:p>
    <w:p/>
    <w:p>
      <w:pPr/>
      <w:r>
        <w:rPr/>
        <w:t xml:space="preserve">قاله ابن القداح، ولم يعرفه غيره فيمن شهد 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788)/(دار الكتب العلمية - بيروت،1994،ط 1،ج 3،ص 496)/(دار الفكر - بيروت،1989،ط 1،ج 3،ص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وائل
</w:t>
      </w:r>
    </w:p>
    <w:p>
      <w:pPr/>
      <w:r>
        <w:rPr/>
        <w:t xml:space="preserve">عبد الرحمن بن وائل بن عامر بن مالك بن لوذان.</w:t>
      </w:r>
    </w:p>
    <w:p/>
    <w:p>
      <w:pPr/>
      <w:r>
        <w:rPr/>
        <w:t xml:space="preserve">قال ابن القداح والعدوي في «الأنساب»: شهد أحدا وما بعدها، واستشهد بالقادسية.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2026-07-29T11:01:41+03:00</dcterms:created>
  <dcterms:modified xsi:type="dcterms:W3CDTF">2026-07-29T11:01:41+03:00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