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ذيبان بن عليان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ذيبان بن عليان
</w:t>
      </w:r>
    </w:p>
    <w:p>
      <w:pPr/>
      <w:r>
        <w:rPr/>
        <w:t xml:space="preserve">ذيبان بن عليان ذيبان بن عليان بن ارجب، من بكيل، من همدان: جد جاهلي يماني، يعرف بذبيان الاصغر، تمييزا له عن ذبيان بن مالك (الاتي ذكره). بنوه اربعة: سيف، وشريح، وسمرة، وفهر (بفتح الفاء).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2026-09-24T19:23:50+03:00</dcterms:created>
  <dcterms:modified xsi:type="dcterms:W3CDTF">2026-09-24T19:23:50+03:00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