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ذؤيب بن حبيب
</w:t>
      </w:r>
    </w:p>
    <w:p>
      <w:pPr>
        <w:jc w:val="start"/>
        <w:bidi/>
      </w:pPr>
      <w:r>
        <w:rPr>
          <w:rFonts w:ascii="arial" w:hAnsi="arial" w:eastAsia="arial" w:cs="arial"/>
          <w:sz w:val="28"/>
          <w:szCs w:val="28"/>
          <w:b w:val="1"/>
          <w:bCs w:val="1"/>
          <w:rtl/>
        </w:rPr>
        <w:t xml:space="preserve">ذؤيب بن حبيب
</w:t>
      </w:r>
    </w:p>
    <w:p>
      <w:pPr/>
      <w:r>
        <w:rPr/>
        <w:t xml:space="preserve">ذؤيب بن حبيب  ذؤيب بن حبيب الاسلمي، من بني مالك بن افصى: صحابي. كان صاحب ابل النبي (ص) وسكن المدينة وتوفي في خلافة معاوية. </w:t>
      </w:r>
    </w:p>
    <w:p>
      <w:pPr>
        <w:jc w:val="start"/>
        <w:bidi/>
      </w:pPr>
      <w:r>
        <w:rPr>
          <w:sz w:val="24"/>
          <w:szCs w:val="24"/>
          <w:b w:val="1"/>
          <w:bCs w:val="1"/>
          <w:rtl/>
        </w:rPr>
        <w:t xml:space="preserve">
الأعلام،(دار العلم للملايين - بيروت،2002،ط 15،ج 3،ص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حبيب
</w:t>
      </w:r>
    </w:p>
    <w:p>
      <w:pPr/>
      <w:r>
        <w:rPr/>
        <w:t xml:space="preserve">ذؤيب بن حبيب بن تويت، بمثناتين مصغرا، ابن أسد بن عبد العزي القرشي الأسدي.</w:t>
      </w:r>
    </w:p>
    <w:p/>
    <w:p>
      <w:pPr/>
      <w:r>
        <w:rPr/>
        <w:t xml:space="preserve">ذكره عمر بن شبة في أخبار المدينة عن أبي غسان المدني، قال: اتخذ ذؤيب بن حبيب دارا بالمصلى مما يلي السوق، وهي بأيدي ولده اليوم، وساق نسبه، قال: وكانت له صحبة بالنبي صلى الله عليه وآله وسلم.</w:t>
      </w:r>
    </w:p>
    <w:p>
      <w:pPr>
        <w:jc w:val="start"/>
        <w:bidi/>
      </w:pPr>
      <w:r>
        <w:rPr>
          <w:sz w:val="24"/>
          <w:szCs w:val="24"/>
          <w:b w:val="1"/>
          <w:bCs w:val="1"/>
          <w:rtl/>
        </w:rPr>
        <w:t xml:space="preserve">
الإصابة في تمييز الصحابة،(دار الكتب العلمية - بيروت،1995،ط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حبيب
</w:t>
      </w:r>
    </w:p>
    <w:p>
      <w:pPr/>
      <w:r>
        <w:rPr/>
        <w:t xml:space="preserve">ذؤيب بن حبيب الاسلمي وهو من بني مالك بن أفصى إخوة أسلم. وكان ابن عباس يقول: حدثنا ذؤيب صاحب هدي النبي - صلى الله عليه وسلم - أن النبي - صلى الله عليه وسلم - سأله عما عطب من الهدي. وله دار بالمدينة وبقي إلى خلافة معاوية بن أبي سفيان.</w:t>
      </w:r>
    </w:p>
    <w:p>
      <w:pPr>
        <w:jc w:val="start"/>
        <w:bidi/>
      </w:pPr>
      <w:r>
        <w:rPr>
          <w:sz w:val="24"/>
          <w:szCs w:val="24"/>
          <w:b w:val="1"/>
          <w:bCs w:val="1"/>
          <w:rtl/>
        </w:rPr>
        <w:t xml:space="preserve">
الطبقات الكبرى،(دار الكتب العلمية - بيروت،1990،ط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حبيب الخزاعي
</w:t>
      </w:r>
    </w:p>
    <w:p>
      <w:pPr/>
      <w:r>
        <w:rPr/>
        <w:t xml:space="preserve">ذؤيب بن حبيب الخزاعي </w:t>
      </w:r>
    </w:p>
    <w:p/>
    <w:p>
      <w:pPr/>
      <w:r>
        <w:rPr/>
        <w:t xml:space="preserve">من بني مالك بن أقصى أخوه أسلم له صحبة من النبي صلى الله عليه وسلم بعث معه النبي صلى الله عليه وسلم ببدنة فقال إن أرجف عليك شيء منها فانحرها واغمس نعلها في دمها ولا تأكل منها أنت ولا أحد من أهل رفقتك</w:t>
      </w:r>
    </w:p>
    <w:p/>
    <w:p>
      <w:pPr/>
      <w:r>
        <w:rPr/>
        <w:t xml:space="preserve">روى عنه ابن عباس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حبيب الخزاعي.
</w:t>
      </w:r>
    </w:p>
    <w:p>
      <w:pPr/>
      <w:r>
        <w:rPr/>
        <w:t xml:space="preserve">ذؤيب بن حبيب الخزاعي. </w:t>
      </w:r>
    </w:p>
    <w:p/>
    <w:p>
      <w:pPr/>
      <w:r>
        <w:rPr/>
        <w:t xml:space="preserve">أنشد له المرزباني في معجمه شعرا ذكرناه فائدة:</w:t>
      </w:r>
    </w:p>
    <w:p/>
    <w:p>
      <w:pPr>
        <w:jc w:val="center"/>
      </w:pPr>
      <w:r>
        <w:rPr>
          <w:color w:val="ff0000"/>
        </w:rPr>
        <w:t xml:space="preserve">تركت كلام الناس يا صاح جانبا</w:t>
      </w:r>
      <w:r>
        <w:rPr>
          <w:color w:val="ff0000"/>
        </w:rPr>
        <w:t xml:space="preserve">      </w:t>
      </w:r>
      <w:r>
        <w:rPr>
          <w:color w:val="ff0000"/>
        </w:rPr>
        <w:t xml:space="preserve">وجئت بتطويل ترى أيش ينفع؟</w:t>
      </w:r>
    </w:p>
    <w:p/>
    <w:p>
      <w:pPr>
        <w:jc w:val="center"/>
      </w:pPr>
      <w:r>
        <w:rPr>
          <w:color w:val="ff0000"/>
        </w:rPr>
        <w:t xml:space="preserve">أليس عجيبا أن يكون مجانبا لما</w:t>
      </w:r>
      <w:r>
        <w:rPr>
          <w:color w:val="ff0000"/>
        </w:rPr>
        <w:t xml:space="preserve">      </w:t>
      </w:r>
      <w:r>
        <w:rPr>
          <w:color w:val="ff0000"/>
        </w:rPr>
        <w:t xml:space="preserve">تدعيه؟ ماكها الناس يصنع</w:t>
      </w:r>
    </w:p>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حبيب الخزاعي
</w:t>
      </w:r>
    </w:p>
    <w:p>
      <w:pPr/>
      <w:r>
        <w:rPr/>
        <w:t xml:space="preserve">ذؤيب بن حبيب الخزاعي </w:t>
      </w:r>
    </w:p>
    <w:p/>
    <w:p>
      <w:pPr/>
      <w:r>
        <w:rPr/>
        <w:t xml:space="preserve">من بني مالك بن أفضى إخوة أسلم صاحب هدى النبي صلى الله عليه وسلم حيث بعث معه وأمره أن عطب منها شيء أن ينحره روى عنه ابن عباس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2026-09-24T19:19:40+03:00</dcterms:created>
  <dcterms:modified xsi:type="dcterms:W3CDTF">2026-09-24T19:19:40+03:00</dcterms:modified>
</cp:coreProperties>
</file>

<file path=docProps/custom.xml><?xml version="1.0" encoding="utf-8"?>
<Properties xmlns="http://schemas.openxmlformats.org/officeDocument/2006/custom-properties" xmlns:vt="http://schemas.openxmlformats.org/officeDocument/2006/docPropsVTypes"/>
</file>