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نعيم بن النحام
</w:t>
      </w:r>
    </w:p>
    <w:p>
      <w:pPr>
        <w:jc w:val="start"/>
        <w:bidi/>
      </w:pPr>
      <w:r>
        <w:rPr>
          <w:rFonts w:ascii="arial" w:hAnsi="arial" w:eastAsia="arial" w:cs="arial"/>
          <w:sz w:val="28"/>
          <w:szCs w:val="28"/>
          <w:b w:val="1"/>
          <w:bCs w:val="1"/>
          <w:rtl/>
        </w:rPr>
        <w:t xml:space="preserve">عبد الله بن نعيم بن النحام
</w:t>
      </w:r>
    </w:p>
    <w:p>
      <w:pPr/>
      <w:r>
        <w:rPr/>
        <w:t xml:space="preserve">عبد الله بن نعيم بن النحام (د ع) عبد الله بن نعيم بن النحام. روى عنه نافع مولى ابن عمر، وأبو الزبير روى معلى ابن أسد، عن حرب بن أبي العالية، عن أبي الزبير، عن عبد الله بن تميم- كذا قال معلى- قال: بينا رسول الله صلى الله عليه وسلم في أصحابه، إذ مرت به امرأة، فدخل على زينب جحش، فقضى حاجته، وخرج فقال: «إذا رأى أحدكم امرأة فأعجبته، فليأت أهله، فإن المرأة تقبل في صورة شيطان، وتدبر في صورة شيطان». أخرجه ابن منده وأبو نعيم، قال أبو نعيم: رواه المتأخر عن ابن أبي الحنين، عن معلى ابن أسد، عن حرب، عن أبي الزبير، عن عبد الله بن نعيم، وقال: «كذا قال: معلى». </w:t>
      </w:r>
    </w:p>
    <w:p/>
    <w:p>
      <w:pPr/>
      <w:r>
        <w:rPr/>
        <w:t xml:space="preserve">وهو وهم فاحش، فإن معلى بن أسد، ومعلى بن مهدي، وعبد الصمد بن عبد الوارث، رووه عن أبي الزبير، عن جابر. وكذلك رواه معقل، عن أبي الزبير، عن جابر.</w:t>
      </w:r>
    </w:p>
    <w:p>
      <w:pPr>
        <w:jc w:val="start"/>
        <w:bidi/>
      </w:pPr>
      <w:r>
        <w:rPr>
          <w:sz w:val="24"/>
          <w:szCs w:val="24"/>
          <w:b w:val="1"/>
          <w:bCs w:val="1"/>
          <w:rtl/>
        </w:rPr>
        <w:t xml:space="preserve">
أسد الغابة في معرفة الصحابة،(دار ابن حزم - بيروت،2012،ط 1،ج 1،ص 746)/(دار الكتب العلمية - بيروت،1994،ط 1،ج 3،ص 403)/(دار الفكر - بيروت،1989،ط 1،ج 3،ص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نعيم بن النحام
</w:t>
      </w:r>
    </w:p>
    <w:p>
      <w:pPr/>
      <w:r>
        <w:rPr/>
        <w:t xml:space="preserve">عبد الله بن نعيم بن النحام ذكره البخاري والبغوي في الصحابة، وقال: سكن المدينة، وروى عن النبي صلى الله عليه وسلم.</w:t>
      </w:r>
    </w:p>
    <w:p/>
    <w:p>
      <w:pPr/>
      <w:r>
        <w:rPr/>
        <w:t xml:space="preserve">قلت: وأبو نعيم بن النحام سيأتي، وهو نعيم بن عبد الله بن النحام نسب لجده.</w:t>
      </w:r>
    </w:p>
    <w:p/>
    <w:p>
      <w:pPr/>
      <w:r>
        <w:rPr/>
        <w:t xml:space="preserve">وقال ابن مندة: روى عنه نافع مولى ابن عمر، وأبو الزبير، ثم أسند من طريق حرب، عن أبي الزبير، عن عبد الله بن نعيم، قال: بينا النبي صلى الله عليه وسلم بأصحابه «إذ مرت بهم امرأة، فدخل على زينب بنت جحش فقضى حاجته، وخرج، فقال: «إذا رأى أحدكم امرأة فأعجبته فليأت أهله، فإن المرأة تقبل في صورة شيطان».</w:t>
      </w:r>
    </w:p>
    <w:p/>
    <w:p>
      <w:pPr/>
      <w:r>
        <w:rPr/>
        <w:t xml:space="preserve">أخرجه من طريق ابن أبي الحسين، عن معلى بن أسد عن حرب بن شداد به، وقال: هكذا رواه معلى.</w:t>
      </w:r>
    </w:p>
    <w:p/>
    <w:p>
      <w:pPr/>
      <w:r>
        <w:rPr/>
        <w:t xml:space="preserve">وتعقبه أبو نعيم فقال: وهو وهم، وإنما رواه معلى بن أسد، ومعلى بن هلال، وعبد الصمد بن عبد الوارث، عن حرب، عن أبي الزبير، عن جابر، وكذا رواه معقل بن عبيد الله، عن أبي الزبير.</w:t>
      </w:r>
    </w:p>
    <w:p/>
    <w:p>
      <w:pPr/>
      <w:r>
        <w:rPr/>
        <w:t xml:space="preserve">قلت: ورواه عبد الصمد عن مسلم، وكذا رواه معقل، وعنده أيضا من رواية هشام الدستوائي عن أبي الزبير.</w:t>
      </w:r>
    </w:p>
    <w:p>
      <w:pPr>
        <w:jc w:val="start"/>
        <w:bidi/>
      </w:pPr>
      <w:r>
        <w:rPr>
          <w:sz w:val="24"/>
          <w:szCs w:val="24"/>
          <w:b w:val="1"/>
          <w:bCs w:val="1"/>
          <w:rtl/>
        </w:rPr>
        <w:t xml:space="preserve">
الإصابة في تمييز الصحابة،(دار الكتب العلمية - بيروت،1995،ط 1،ج 4،ص 214)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2026-07-29T23:19:09+03:00</dcterms:created>
  <dcterms:modified xsi:type="dcterms:W3CDTF">2026-07-29T23:19:09+03:00</dcterms:modified>
</cp:coreProperties>
</file>

<file path=docProps/custom.xml><?xml version="1.0" encoding="utf-8"?>
<Properties xmlns="http://schemas.openxmlformats.org/officeDocument/2006/custom-properties" xmlns:vt="http://schemas.openxmlformats.org/officeDocument/2006/docPropsVTypes"/>
</file>