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بن ثعلبة
</w:t>
      </w:r>
    </w:p>
    <w:p>
      <w:pPr/>
      <w:r>
        <w:rPr/>
        <w:t xml:space="preserve">ذكوان بن ثعلبة  ذكوان بن ثعلبة بن بهتة: جد جاهلي. بنوه بطن من سليم. من العدنانية. ينسب اليه كثيرون، منهم صفوان بن المعطل، وعمير ابن الحباب، والجحاف بن حكيم السليمون (من سليم) الذكوانيون.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2026-07-29T07:08:35+03:00</dcterms:created>
  <dcterms:modified xsi:type="dcterms:W3CDTF">2026-07-29T07:08:35+03:00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