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الله بن أبي أمية المخزومي
</w:t>
      </w:r>
    </w:p>
    <w:p>
      <w:pPr>
        <w:jc w:val="start"/>
        <w:bidi/>
      </w:pPr>
      <w:r>
        <w:rPr>
          <w:rFonts w:ascii="arial" w:hAnsi="arial" w:eastAsia="arial" w:cs="arial"/>
          <w:sz w:val="28"/>
          <w:szCs w:val="28"/>
          <w:b w:val="1"/>
          <w:bCs w:val="1"/>
          <w:rtl/>
        </w:rPr>
        <w:t xml:space="preserve">عبد الله بن عبد الله بن أبي أمية المخزومي
</w:t>
      </w:r>
    </w:p>
    <w:p>
      <w:pPr/>
      <w:r>
        <w:rPr/>
        <w:t xml:space="preserve">عبد الله بن عبد الله بن أبي أمية المخزومي (ب س) عبد الله بن عبد الله بن أبي أمية المخزومي، وهو ابن أخي أم سلمة زوج النبي صلى الله عليه وسلم.</w:t>
      </w:r>
    </w:p>
    <w:p/>
    <w:p>
      <w:pPr/>
      <w:r>
        <w:rPr/>
        <w:t xml:space="preserve">ذكره جماعة في الصحابة، وفيه نظر، قال أبو عمر: لا تصح عندي صحبته لصغره، روى عنه عروة بن الزبير، ومحمد بن عبد الرحمن بن ثوبان.</w:t>
      </w:r>
    </w:p>
    <w:p/>
    <w:p>
      <w:pPr/>
      <w:r>
        <w:rPr/>
        <w:t xml:space="preserve">أخبرنا عبد الوهاب بن هبة الله بإسناده عن عبد الله بن أحمد: حدثنا أبي، حدثنا يعقوب، حدثنا أبي، عن ابن إسحاق، حدثنا هشام بن عروة، عن أبيه، عن عبد الله بن عبد الله بن أبي أمية بن المغيرة المخزومي قال: رأيت رسول الله صلى الله عليه وسلم يصلي في ثوب واحد متوشحا به ما عليه غيره. </w:t>
      </w:r>
    </w:p>
    <w:p/>
    <w:p>
      <w:pPr/>
      <w:r>
        <w:rPr/>
        <w:t xml:space="preserve">وذكره ابن شاهين وقال: توفي النبي صلى الله عليه وسلم وهو ابن ثماني سنين. وروي عن النبي صلى الله عليه وسلم، أنه رآه يصلي.</w:t>
      </w:r>
    </w:p>
    <w:p/>
    <w:p>
      <w:pPr/>
      <w:r>
        <w:rPr/>
        <w:t xml:space="preserve">قال الطبري: أسلم عبد الله بن عبد الله بن أبي أمية مع أبيه، وعاش بعد النبي صلى الله عليه وسلم.</w:t>
      </w:r>
    </w:p>
    <w:p/>
    <w:p>
      <w:pPr/>
      <w:r>
        <w:rPr/>
        <w:t xml:space="preserve">أخرجه أبو عمر وأبو موسى، إلا أن أبا موسى قال: عبد الله بن أبي عبد الله بن أمية، فنقل «أبي» من «أمية»، وجعله مع «عبد الله» الثاني، وليس بصحيح، والصواب ما ذكرناه أول الترجمة، وقد تقدم نسبه عند ذكر أبيه. </w:t>
      </w:r>
    </w:p>
    <w:p>
      <w:pPr>
        <w:jc w:val="start"/>
        <w:bidi/>
      </w:pPr>
      <w:r>
        <w:rPr>
          <w:sz w:val="24"/>
          <w:szCs w:val="24"/>
          <w:b w:val="1"/>
          <w:bCs w:val="1"/>
          <w:rtl/>
        </w:rPr>
        <w:t xml:space="preserve">
أسد الغابة في معرفة الصحابة،(دار ابن حزم - بيروت،2012،ط 1،ج 1،ص 695)/(دار الكتب العلمية - بيروت،1994،ط 1،ج 3،ص 298)/(دار الفكر - بيروت،1989،ط 1،ج 3،ص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w:t>
      </w:r>
    </w:p>
    <w:p>
      <w:pPr/>
      <w:r>
        <w:rPr/>
        <w:t xml:space="preserve">عبد الله بن عبد الله بن أبي أمية المخزومي.</w:t>
      </w:r>
    </w:p>
    <w:p/>
    <w:p>
      <w:pPr/>
      <w:r>
        <w:rPr/>
        <w:t xml:space="preserve">تقدم نسبه في ترجمة أبيه.</w:t>
      </w:r>
    </w:p>
    <w:p/>
    <w:p>
      <w:pPr/>
      <w:r>
        <w:rPr/>
        <w:t xml:space="preserve">قال أبو حاتم: له صحبة. وقال الطبري: أسلم عبد الله مع أبيه. وقال ابن حبان: قبض رسول الله صلى الله عليه وآله وسلم وله ثمان سنين. وقال الواقدي: حفظ عن النبي صلى الله عليه وسلم، ثم أعاده ابن حبان في التابعين، وفيهم ذكره البخاري، وذكر له رواية عن عمر، من رواية سليمان بن يسار عنه وعن أم سلمة من رواية محمد بن ثوبان عنه.</w:t>
      </w:r>
    </w:p>
    <w:p/>
    <w:p>
      <w:pPr/>
      <w:r>
        <w:rPr/>
        <w:t xml:space="preserve">وقال الطبري: أسلم عبد الله مع أبيه، وذكره في الصحابة الباوردي، وابن زبر، وابن قانع وغيرهما.</w:t>
      </w:r>
    </w:p>
    <w:p/>
    <w:p>
      <w:pPr/>
      <w:r>
        <w:rPr/>
        <w:t xml:space="preserve">وروى أحمد من طريق ابن إسحاق: حدثني هشام بن عروة، عن أبيه، عن عبد الله بن عبد الله بن أبي أمية- أنه رأى النبي صلى الله عليه وسلم وهو يصلي في ثوب واحد متوشحا به ما عليه غيره.</w:t>
      </w:r>
    </w:p>
    <w:p/>
    <w:p>
      <w:pPr/>
      <w:r>
        <w:rPr/>
        <w:t xml:space="preserve">وأخرجه أيضا هو والطبراني من طريق أبي الزناد، عن عروة، أخبرني عبد الله بن أبي أمية: فيحتمل أن يكون نسب إلى جده. وإلا فعبد الله بن أبي أمية لم يدركه عروة، لأنه استشهد بالطائف.</w:t>
      </w:r>
    </w:p>
    <w:p/>
    <w:p>
      <w:pPr/>
      <w:r>
        <w:rPr/>
        <w:t xml:space="preserve">وقد اختلف فيه على هشام، ففي الصحيح عنه عن أبيه عن عمر بن أبي سلمة، ورجح هذه أبو حاتم، وأبو زرعة، وأن رواية ابن إسحاق وهم.</w:t>
      </w:r>
    </w:p>
    <w:p/>
    <w:p>
      <w:pPr/>
      <w:r>
        <w:rPr/>
        <w:t xml:space="preserve">وقال ابن عبد البر: قال مسلم: روى عروة عن عبد الله بن أبي أمية، فذكر هذا</w:t>
      </w:r>
    </w:p>
    <w:p/>
    <w:p>
      <w:pPr/>
      <w:r>
        <w:rPr/>
        <w:t xml:space="preserve">الحديث، قال: وذلك غلط، إنما روى عروة عن عبد الله بن أبي أمية. انتهى.</w:t>
      </w:r>
    </w:p>
    <w:p/>
    <w:p>
      <w:pPr/>
      <w:r>
        <w:rPr/>
        <w:t xml:space="preserve">وقال ابن فتحون: نسبة مسلم إلى الغلط في هذه لا تتجه مع وجود الرواية بذلك.</w:t>
      </w:r>
    </w:p>
    <w:p/>
    <w:p>
      <w:pPr/>
      <w:r>
        <w:rPr/>
        <w:t xml:space="preserve">قلت: قد ذكرت في ترجمة عبد الله بن أبي أمية ما يحتمل أن يكون لأم سلمة أخوان كل منهما اسمه عبد الله. فالله أعلم.</w:t>
      </w:r>
    </w:p>
    <w:p>
      <w:pPr>
        <w:jc w:val="start"/>
        <w:bidi/>
      </w:pPr>
      <w:r>
        <w:rPr>
          <w:sz w:val="24"/>
          <w:szCs w:val="24"/>
          <w:b w:val="1"/>
          <w:bCs w:val="1"/>
          <w:rtl/>
        </w:rPr>
        <w:t xml:space="preserve">
الإصابة في تمييز الصحابة،(دار الكتب العلمية - بيروت،1995،ط 1،ج 4،ص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أبي أمية المخزومي
</w:t>
      </w:r>
    </w:p>
    <w:p>
      <w:pPr/>
      <w:r>
        <w:rPr/>
        <w:t xml:space="preserve">عبد الله بن عبد الله بن أبي أمية المخزومي  ابن أخي أم سلمة زوج النبي صلى الله عليه وسلم، ذكره جماعة من المؤلفين، وفيه نظر.</w:t>
      </w:r>
    </w:p>
    <w:p/>
    <w:p>
      <w:pPr/>
      <w:r>
        <w:rPr/>
        <w:t xml:space="preserve">روى عنه عروة بن الزبير، ومحمد بن عبد الرحمن بن ثوبان. ولا تصح له صحبة عنده، لصغره، ولكنا ذكرناه على شرطنا. روايته عن أم سلمة، وقد ذكرنا أباه في بابه.</w:t>
      </w:r>
    </w:p>
    <w:p>
      <w:pPr>
        <w:jc w:val="start"/>
        <w:bidi/>
      </w:pPr>
      <w:r>
        <w:rPr>
          <w:sz w:val="24"/>
          <w:szCs w:val="24"/>
          <w:b w:val="1"/>
          <w:bCs w:val="1"/>
          <w:rtl/>
        </w:rPr>
        <w:t xml:space="preserve">
الاستيعاب في معرفة الأصحاب،(دار الجيل - بيروت،1992،ط 1،ج 3،ص 942)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أبي أمية المخزومي
</w:t>
      </w:r>
    </w:p>
    <w:p>
      <w:pPr/>
      <w:r>
        <w:rPr/>
        <w:t xml:space="preserve">عبد الله بن عبد الله بن أبي أمية المخزومي سمعت ابن حماد يقول: قال البخاري عبد الله بن عبد الله بن أبي أمية المخزومي عن أم سلمة، عن النبي صلى الله عليه وسلم في إسناده نظر.</w:t>
      </w:r>
    </w:p>
    <w:p>
      <w:pPr>
        <w:jc w:val="start"/>
        <w:bidi/>
      </w:pPr>
      <w:r>
        <w:rPr>
          <w:sz w:val="24"/>
          <w:szCs w:val="24"/>
          <w:b w:val="1"/>
          <w:bCs w:val="1"/>
          <w:rtl/>
        </w:rPr>
        <w:t xml:space="preserve">
الكامل في ضعفاء الرجال،(دار الكتب العلمية - بيروت،1997،ط 5،ج 5،ص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أبي أمية القرشي
</w:t>
      </w:r>
    </w:p>
    <w:p>
      <w:pPr/>
      <w:r>
        <w:rPr/>
        <w:t xml:space="preserve">عبد الله بن عبد الله بن أبي أمية القرشي من جلة أهل مكة وخيار التابعين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أبي أمية
</w:t>
      </w:r>
    </w:p>
    <w:p>
      <w:pPr/>
      <w:r>
        <w:rPr/>
        <w:t xml:space="preserve">عبد الله بن عبد الله بن أبي أمية. عن أبيه، عن أم سلمة.</w:t>
      </w:r>
    </w:p>
    <w:p/>
    <w:p>
      <w:pPr/>
      <w:r>
        <w:rPr/>
        <w:t xml:space="preserve">لم يصح حديثه.</w:t>
      </w:r>
    </w:p>
    <w:p/>
    <w:p>
      <w:pPr/>
      <w:r>
        <w:rPr/>
        <w:t xml:space="preserve">وقال البخاري: في إسناده نظر.</w:t>
      </w:r>
    </w:p>
    <w:p>
      <w:pPr>
        <w:jc w:val="start"/>
        <w:bidi/>
      </w:pPr>
      <w:r>
        <w:rPr>
          <w:sz w:val="24"/>
          <w:szCs w:val="24"/>
          <w:b w:val="1"/>
          <w:bCs w:val="1"/>
          <w:rtl/>
        </w:rPr>
        <w:t xml:space="preserve">
ميزان الاعتدال في نقد الرجال،(دار المعرفة للطباعة والنشر، بيروت - لبنان،1963،ط 1،ج 2،ص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أبي أمية
</w:t>
      </w:r>
    </w:p>
    <w:p>
      <w:pPr/>
      <w:r>
        <w:rPr/>
        <w:t xml:space="preserve">عبد الله بن عبد الله بن أبي أمية: عن أم سلمة، لم يصح حديثه.</w:t>
      </w:r>
    </w:p>
    <w:p>
      <w:pPr>
        <w:jc w:val="start"/>
        <w:bidi/>
      </w:pPr>
      <w:r>
        <w:rPr>
          <w:sz w:val="24"/>
          <w:szCs w:val="24"/>
          <w:b w:val="1"/>
          <w:bCs w:val="1"/>
          <w:rtl/>
        </w:rPr>
        <w:t xml:space="preserve">
ديوان الضعفاء،(مكتبة النهضة الحديثة - مكة،1967،ط 2،ج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أبي أمية، المخزومي، القرشي 
</w:t>
      </w:r>
    </w:p>
    <w:p>
      <w:pPr/>
      <w:r>
        <w:rPr/>
        <w:t xml:space="preserve">عبد الله بن عبد الله بن أبي أمية، المخزومي، القرشي. </w:t>
      </w:r>
    </w:p>
    <w:p/>
    <w:p>
      <w:pPr/>
      <w:r>
        <w:rPr/>
        <w:t xml:space="preserve">عن أم سلمة، رضي الله عنها، عن النبي صلى الله عليه وسلم؛ توضؤوا مما مست النار.</w:t>
      </w:r>
    </w:p>
    <w:p/>
    <w:p>
      <w:pPr/>
      <w:r>
        <w:rPr/>
        <w:t xml:space="preserve">قاله محمد بن عبيد الله، عن عبد العزيز بن محمد، عن ابن أبي ذئب، عن الحارث بن عبد الرحمن، عن محمد بن ثوبان.</w:t>
      </w:r>
    </w:p>
    <w:p/>
    <w:p>
      <w:pPr/>
      <w:r>
        <w:rPr/>
        <w:t xml:space="preserve">في إسناده نظرٌ.</w:t>
      </w:r>
    </w:p>
    <w:p/>
    <w:p>
      <w:pPr/>
      <w:r>
        <w:rPr/>
        <w:t xml:space="preserve">ابن يوسف، قال: حدثنا مالك، عن ابن الهاد، عن محمد بن إبراهيم، عن سليمان بن يسار، عن عبد الله بن عبد الله بن أبي أمية المخزومي، عن عمر؛ في العدة.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أبي أمية المخزومي القرشي.
</w:t>
      </w:r>
    </w:p>
    <w:p>
      <w:pPr/>
      <w:r>
        <w:rPr/>
        <w:t xml:space="preserve">عبد الله بن عبد الله بن أبي أمية المخزومي القرشي. </w:t>
      </w:r>
    </w:p>
    <w:p/>
    <w:p>
      <w:pPr/>
      <w:r>
        <w:rPr/>
        <w:t xml:space="preserve">يروي عن عمر بن الخطاب، وأم سلمة.</w:t>
      </w:r>
    </w:p>
    <w:p/>
    <w:p>
      <w:pPr/>
      <w:r>
        <w:rPr/>
        <w:t xml:space="preserve">روى عنه: سليمان بن يسار، ومحمد بن عبد الرحمن بن ثوبان.</w:t>
      </w:r>
    </w:p>
    <w:p/>
    <w:p>
      <w:pPr/>
      <w:r>
        <w:rPr/>
        <w:t xml:space="preserve">قلت: روى له البخاري في «التاريخ» عن أم سلمة: «توضؤوا مما مست النار» وقال: في إسناده نظر، وعن عمر في العدة.</w:t>
      </w:r>
    </w:p>
    <w:p/>
    <w:p>
      <w:pPr/>
      <w:r>
        <w:rPr/>
        <w:t xml:space="preserve">وقال العجلي: تابعي مدني ثقة، وقال ابن أبي حاتم: له صحبة.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أبي أمية بن المغيرة المخزومي القرشي
</w:t>
      </w:r>
    </w:p>
    <w:p>
      <w:pPr/>
      <w:r>
        <w:rPr/>
        <w:t xml:space="preserve">عبد الله بن عبد الله بن أبي أمية بن المغيرة المخزومي القرشي </w:t>
      </w:r>
    </w:p>
    <w:p/>
    <w:p>
      <w:pPr/>
      <w:r>
        <w:rPr/>
        <w:t xml:space="preserve">قبض رسول الله صلى الله عليه وسلم وهو بن ثمان سنين أمه بنت طارق بن عبد الله بن عامر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أبي أمية المخزومي القرشي
</w:t>
      </w:r>
    </w:p>
    <w:p>
      <w:pPr/>
      <w:r>
        <w:rPr/>
        <w:t xml:space="preserve">عبد الله بن عبد الله بن أبي أمية المخزومي القرشي </w:t>
      </w:r>
    </w:p>
    <w:p/>
    <w:p>
      <w:pPr/>
      <w:r>
        <w:rPr/>
        <w:t xml:space="preserve">يروي عن عمر بن الخطاب وأم سلمة روى عنه سليمان بن يسار ومحمد بن عبد الرحمن بن ثوبان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أبي أمية المخزومي
</w:t>
      </w:r>
    </w:p>
    <w:p>
      <w:pPr/>
      <w:r>
        <w:rPr/>
        <w:t xml:space="preserve">عبد الله بن عبد الله بن أبي أمية المخزومي </w:t>
      </w:r>
    </w:p>
    <w:p/>
    <w:p>
      <w:pPr/>
      <w:r>
        <w:rPr/>
        <w:t xml:space="preserve">مدني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أبي أمية بن المغيرة المخزومي
</w:t>
      </w:r>
    </w:p>
    <w:p>
      <w:pPr/>
      <w:r>
        <w:rPr/>
        <w:t xml:space="preserve">عبد الله بن عبد الله بن أبي أمية بن المغيرة المخزومي: </w:t>
      </w:r>
    </w:p>
    <w:p/>
    <w:p>
      <w:pPr/>
      <w:r>
        <w:rPr/>
        <w:t xml:space="preserve">ابن أخى أم سلمة زوج النبي صلى الله عليه وسلم، وقد تقدم ذكر أبيه. ذكره ابن عبد البر، وقال: دكره جماعة في المؤلفة قلوبهم، وفيه نظر، ولا تصح صحبته عندي، ولكنا ذكرناه على شرطنا، يعنى من ولد بين مسلمين في حياة النبي صلى الله عليه وسلم، وذكر أن روايته عن أم سلمة.</w:t>
      </w:r>
    </w:p>
    <w:p/>
    <w:p>
      <w:pPr/>
      <w:r>
        <w:rPr/>
        <w:t xml:space="preserve">وقد روى عنه عروة بن الزبير، أنه رأي النبي صلى الله عليه وسلم، يصلى في بيت أم سلمة في ثوب واحد، قد خالف بين طرفيه.</w:t>
      </w:r>
    </w:p>
    <w:p/>
    <w:p>
      <w:pPr/>
      <w:r>
        <w:rPr/>
        <w:t xml:space="preserve">وروى عنه، محمد بن عبد الرحمن بن ثوبان. وذكر الكاشغري، أنه كان ابن ثمان سنين، يوم توفى النبي صلى الله عليه وسلم.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أبي أمية بن المغيرة المخزومي
</w:t>
      </w:r>
    </w:p>
    <w:p>
      <w:pPr/>
      <w:r>
        <w:rPr/>
        <w:t xml:space="preserve">عبد الله بن عبد الله بن أبي أمية بن المغيرة المخزومي </w:t>
      </w:r>
    </w:p>
    <w:p/>
    <w:p>
      <w:pPr/>
      <w:r>
        <w:rPr/>
        <w:t xml:space="preserve">له صحبة وروى عن أم سلمة زوج النبي صلى الله عليه وسلم روى عنه عروة بن الزبير ومحمد بن عبد الرحمن بن ثوبان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2026-07-29T03:14:29+03:00</dcterms:created>
  <dcterms:modified xsi:type="dcterms:W3CDTF">2026-07-29T03:14:29+03:00</dcterms:modified>
</cp:coreProperties>
</file>

<file path=docProps/custom.xml><?xml version="1.0" encoding="utf-8"?>
<Properties xmlns="http://schemas.openxmlformats.org/officeDocument/2006/custom-properties" xmlns:vt="http://schemas.openxmlformats.org/officeDocument/2006/docPropsVTypes"/>
</file>