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عبد الله بن أبي الأنصاري
</w:t>
      </w:r>
    </w:p>
    <w:p>
      <w:pPr>
        <w:jc w:val="start"/>
        <w:bidi/>
      </w:pPr>
      <w:r>
        <w:rPr>
          <w:rFonts w:ascii="arial" w:hAnsi="arial" w:eastAsia="arial" w:cs="arial"/>
          <w:sz w:val="28"/>
          <w:szCs w:val="28"/>
          <w:b w:val="1"/>
          <w:bCs w:val="1"/>
          <w:rtl/>
        </w:rPr>
        <w:t xml:space="preserve">عبد الله بن عبد الله بن أبي الأنصاري
</w:t>
      </w:r>
    </w:p>
    <w:p>
      <w:pPr/>
      <w:r>
        <w:rPr/>
        <w:t xml:space="preserve">عبد الله بن عبد الله بن أبي الأنصاري (ب د ع) عبد الله بن عبد الله بن أبي بن مالك بن الحارث بن عبيد بن مالك بن سالم بن غنم بن عوف بن الخزرج الأنصاري الخزرجي. وسالم يقال له: «الحبلى» لعظم بطنه وله شرف في الأنصار، وأبوه «عبد الله بن أبى» هو المعروف بابن سلول، وكانت سلول امرأة من خزاعة، وهي أم أبى، وابنه عبد الله بن أبي هو رأس المنافقين، وكان ابنه عبد الله ابن عبد الله من فضلاء الصحابة وخيارهم، وكان اسمه الحباب، وبه كان أبوه يكنى أبا الحباب، فلما أسلم سماه رسول الله صلى الله عليه وسلم عبد الله.</w:t>
      </w:r>
    </w:p>
    <w:p/>
    <w:p>
      <w:pPr/>
      <w:r>
        <w:rPr/>
        <w:t xml:space="preserve">وشهد بدرا، وأحدا، والمشاهد كلها مع رسول الله صلى الله عليه وسلم. وكانت الخزرج قد أجمعت على أن يتوجوا أباه عبد الله بن أبي ويملكوه أمرهم قبل الإسلام، فلما جاء النبي صلى الله عليه وسلم رجعوا عن ذلك، فحسد النبي صلى الله عليه وسلم، وأخذته العزة، فأضمر النفاق، وهو الذي قال في غزوة بني المصطلق: </w:t>
      </w:r>
    </w:p>
    <w:p>
      <w:pPr/>
      <w:r>
        <w:rPr>
          <w:color w:val="0000ff"/>
        </w:rPr>
        <w:t xml:space="preserve">{لئن رجعنا إلى المدينة ليخرجن الأعز منها الأذل}</w:t>
      </w:r>
    </w:p>
    <w:p>
      <w:pPr/>
      <w:r>
        <w:rPr/>
        <w:t xml:space="preserve"> فقال ابنه عبد الله للنبي صلى الله عليه وسلم: هو والله الذليل وأنت العزيز يا رسول الله، إن أذنت لي في قتله قتلته، فو الله لقد علمت الخزرج ما كان بها أحد أبر بوالده مني، ولكني أخشى أن تأمر به رجلا مسلما فيقتله، فلا تدعني نفسي أنظر إلى قاتل أبي يمشي على الأرض حيا حتى أقتله، فأقتل مؤمنا بكافر فأدخل النار. فقال النبي صلى الله عليه وسلم: «بل نحسن صحبته ونترفق به ما صحبنا، ولا يتحدث الناس أن محمدا يقتل أصحابه ولكن بر أباك وأحسن صحبته». فلما مات أبوه سأل ابنه عبد الله النبي صلى الله عليه وسلم ليصلي عليه.</w:t>
      </w:r>
    </w:p>
    <w:p/>
    <w:p>
      <w:pPr/>
      <w:r>
        <w:rPr/>
        <w:t xml:space="preserve">أخبرنا إسماعيل بن علي وغير واحد قالوا بإسنادهم إلى أبي عيسى الترمذي قال: حدثنا محمد ابن بشار، حدثنا يحيى بن سعيد، حدثنا عبيد الله، أخبرنا نافع، عن ابن عمر قال: «جاء عبد الله بن عبد الله بن أبي إلى رسول الله صلى الله عليه وسلم حين مات أبوه، فقال: أعطني قميصك أكفنه فيه، وصل عليه، واستغفر له. فأعطاه قميصه وقال: إذا فرغتم فآذنوني. فلما أراد أن يصلي عليه جذبه عمر وقال: أليس قد نهى الله عز وجل أن تصلي على المنافقين؟ فقال: أنا بين خيرتين: استغفر لهم أو لا تستغفر لهم. فصلى عليه فأنزل الله تعالى: </w:t>
      </w:r>
    </w:p>
    <w:p>
      <w:pPr/>
      <w:r>
        <w:rPr>
          <w:color w:val="0000ff"/>
        </w:rPr>
        <w:t xml:space="preserve">{ولا تصل على أحد منهم مات أبدا ولا تقم على قبره}</w:t>
      </w:r>
    </w:p>
    <w:p>
      <w:pPr/>
      <w:r>
        <w:rPr/>
        <w:t xml:space="preserve"> فترك الصلاة عليهم». قال ابن منده: أصيب أنف عبد الله بن عبد الله يوم أحد، فأمره النبي صلى الله عليه وسلم أن يتخذ أنفا من ذهب.</w:t>
      </w:r>
    </w:p>
    <w:p/>
    <w:p>
      <w:pPr/>
      <w:r>
        <w:rPr/>
        <w:t xml:space="preserve">وقال أبو نعيم: روى عروة بن الزبير، عن عائشة، عن عبد الله بن عبد الله بن أبي أنه قال: ندرت ثنيتي، فأمرني رسول الله صلى الله عليه وسلم أن أتخذ ثنية من ذهب. وقال هذا هو المشهور.</w:t>
      </w:r>
    </w:p>
    <w:p/>
    <w:p>
      <w:pPr/>
      <w:r>
        <w:rPr/>
        <w:t xml:space="preserve">وقول المتأخر- يعني ابن منده- أصيب أنفه. وهم.</w:t>
      </w:r>
    </w:p>
    <w:p/>
    <w:p>
      <w:pPr/>
      <w:r>
        <w:rPr/>
        <w:t xml:space="preserve">وبقي عبد الله إلى أن قتل يوم اليمامة في حرب مسيلمة الكذاب شهيدا، في خلافة أبي بكر سنة اثنتي عشرة أخرجه الثلاثة.</w:t>
      </w:r>
    </w:p>
    <w:p>
      <w:pPr>
        <w:jc w:val="start"/>
        <w:bidi/>
      </w:pPr>
      <w:r>
        <w:rPr>
          <w:sz w:val="24"/>
          <w:szCs w:val="24"/>
          <w:b w:val="1"/>
          <w:bCs w:val="1"/>
          <w:rtl/>
        </w:rPr>
        <w:t xml:space="preserve">
أسد الغابة في معرفة الصحابة،(دار ابن حزم - بيروت،2012،ط 1،ج 1،ص 695)/(دار الكتب العلمية - بيروت،1994،ط 1،ج 3،ص 297)/(دار الفكر - بيروت،1989،ط 1،ج 3،ص 192)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عبد الله
</w:t>
      </w:r>
    </w:p>
    <w:p>
      <w:pPr/>
      <w:r>
        <w:rPr/>
        <w:t xml:space="preserve">عبد الله بن عبد الله بن أبي بن مالك بن الحارث بن مالك بن سالم بن غنم بن عوف بن الخزرج الأنصاري الخزرجي.</w:t>
      </w:r>
    </w:p>
    <w:p/>
    <w:p>
      <w:pPr/>
      <w:r>
        <w:rPr/>
        <w:t xml:space="preserve">وهو ابن أبي ابن سلول، وكانت سلول امرأة من خزاعة، وكان أبوه رأس المنافقين، وكان اسم هذا الحباب- بضم المهملة والموحدتين- وبه يكنى أبوه، فسماه النبي صلى الله عليه وسلم عبد الله.</w:t>
      </w:r>
    </w:p>
    <w:p/>
    <w:p>
      <w:pPr/>
      <w:r>
        <w:rPr/>
        <w:t xml:space="preserve">وشهد عبد الله هذا بدرا وأحدا والمشاهد. قال ابن أبي حاتم: له صحبة.</w:t>
      </w:r>
    </w:p>
    <w:p/>
    <w:p>
      <w:pPr/>
      <w:r>
        <w:rPr/>
        <w:t xml:space="preserve">روت عنه عائشة، وذكره ابن شهاب وعروة وغيرهما فيمن شهد بدرا. وقال ابن حبان: لم يشهدها.</w:t>
      </w:r>
    </w:p>
    <w:p/>
    <w:p>
      <w:pPr/>
      <w:r>
        <w:rPr/>
        <w:t xml:space="preserve">ويقال: إنه استأذن النبي صلى الله عليه وسلم في قتل أبيه، فقال: «بل أحسن صحبته».</w:t>
      </w:r>
    </w:p>
    <w:p/>
    <w:p>
      <w:pPr/>
      <w:r>
        <w:rPr/>
        <w:t xml:space="preserve">وروى ذلك ابن مندة من طريق محمد بن عمر، عن أبي سلمة، عن أبي هريرة بهذا. وفيه قصة.</w:t>
      </w:r>
    </w:p>
    <w:p/>
    <w:p>
      <w:pPr/>
      <w:r>
        <w:rPr/>
        <w:t xml:space="preserve">وروى الطبراني من طريق عروة، عن عبد الله بن عبد الله بن أبي أنه استأذن... نحوه، فقال: «لا تقتل أباك».</w:t>
      </w:r>
    </w:p>
    <w:p/>
    <w:p>
      <w:pPr/>
      <w:r>
        <w:rPr/>
        <w:t xml:space="preserve">وفي الصحيحين والترمذي عن ابن عمر: لما مات عبد الله بن أبي جاء ابنه عبد الله بن عبد الله إلى النبي صلى الله عليه وسلم فقال: أعطني قميصك أكفنه فيه... الحديث.</w:t>
      </w:r>
    </w:p>
    <w:p/>
    <w:p>
      <w:pPr/>
      <w:r>
        <w:rPr/>
        <w:t xml:space="preserve">وروى أبو نعيم، وابن السكن، من طريق هشام بن عروة، عن أبيه، عن عائشة، عن عبد الله بن عبد الله بن أبي أنه ندرت ثنيته فأمره رسول الله صلى الله عليه وآله وسلم أن يتخذ أنفا من ذهب</w:t>
      </w:r>
    </w:p>
    <w:p/>
    <w:p>
      <w:pPr/>
      <w:r>
        <w:rPr/>
        <w:t xml:space="preserve">وهذا المراد بقول ابن أبي حاتم. روت عنه عائشة، لكن أخرجه البغوي من طريق أخرى عن هشام بن عروة يقال فيه: إن عبد الله أصيبت أنفه... لم يذكر فيه عائشة.</w:t>
      </w:r>
    </w:p>
    <w:p/>
    <w:p>
      <w:pPr/>
      <w:r>
        <w:rPr/>
        <w:t xml:space="preserve">ووهم ابن مندة فقال: أصيبت أنفه.</w:t>
      </w:r>
    </w:p>
    <w:p/>
    <w:p>
      <w:pPr/>
      <w:r>
        <w:rPr/>
        <w:t xml:space="preserve">وذكره ابن عبد البر فيمن كتب للنبي صلى الله عليه وسلم. واستشهد عبد الله باليمامة في قتال الردة سنة اثنتي عشرة.</w:t>
      </w:r>
    </w:p>
    <w:p>
      <w:pPr>
        <w:jc w:val="start"/>
        <w:bidi/>
      </w:pPr>
      <w:r>
        <w:rPr>
          <w:sz w:val="24"/>
          <w:szCs w:val="24"/>
          <w:b w:val="1"/>
          <w:bCs w:val="1"/>
          <w:rtl/>
        </w:rPr>
        <w:t xml:space="preserve">
الإصابة في تمييز الصحابة،(دار الكتب العلمية - بيروت،1995،ط 1،ج 4،ص 133)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عبد الله بن أبي
</w:t>
      </w:r>
    </w:p>
    <w:p>
      <w:pPr/>
      <w:r>
        <w:rPr/>
        <w:t xml:space="preserve">عبد الله بن عبد الله بن أبي ابن مالك بن الحارث بن عبيد بن مالك بن سالم - وسالم هو الذي يقال له الحبلى لعظم بطنه - بن غنم بن عوف بن الخزرج الأنصاري الخزرجي المعروف والده بابن سلول المنافق المشهور وسلول الخزاعية هي والدة أبي المذكور وقد كان عبد الله بن عبد الله من سادة الصحابة وأخيارهم وكان اسمه الحباب وبه كان أبوه يكنى فغيره النبي -صلى الله عليه وسلم- وسماه عبد الله.</w:t>
      </w:r>
    </w:p>
    <w:p/>
    <w:p>
      <w:pPr/>
      <w:r>
        <w:rPr/>
        <w:t xml:space="preserve">شهد بدرا وما بعدها. وذكر أبو عبد الله بن مندة أن أنفه أصيب يوم أحد فأمره النبي -صلى الله عليه وسلم- أن يتخذ أنفا من ذهب.</w:t>
      </w:r>
    </w:p>
    <w:p/>
    <w:p>
      <w:pPr/>
      <w:r>
        <w:rPr/>
        <w:t xml:space="preserve">والأشبه في ذلك ما روي، عن عائشة، عن عبد الله بن عبد الله بن أبي أنه قال ندرت ثنيتي فأمرني رسول الله -صلى الله عليه وسلم- أن أتخذ ثنية من ذهب.</w:t>
      </w:r>
    </w:p>
    <w:p/>
    <w:p>
      <w:pPr/>
      <w:r>
        <w:rPr/>
        <w:t xml:space="preserve">استشهد عبد الله يوم اليمامة وقد مات أبوه سنة تسع فألبسه النبي -صلى الله عليه وسلم- قميصه وصلى عليه واستغفر له إكراما لولده حتى نزلت: </w:t>
      </w:r>
    </w:p>
    <w:p>
      <w:pPr/>
      <w:r>
        <w:rPr>
          <w:color w:val="0000ff"/>
        </w:rPr>
        <w:t xml:space="preserve">{ولا تصل على أحد منهم مات أبدا ولا تقم على قبره}</w:t>
      </w:r>
    </w:p>
    <w:p>
      <w:pPr/>
      <w:r>
        <w:rPr/>
        <w:t xml:space="preserve"> الآية.</w:t>
      </w:r>
    </w:p>
    <w:p/>
    <w:p>
      <w:pPr/>
      <w:r>
        <w:rPr/>
        <w:t xml:space="preserve">وقد كان رئيسا مطاعا، عزم أهل المدينة قبل أن يهاجر النبي -صلى الله عليه وسلم- على أن يملكوه عليهم فانحل أمره ولا حصل دنيا ولا آخرة- نسأل الله العافية.</w:t>
      </w:r>
    </w:p>
    <w:p>
      <w:pPr>
        <w:jc w:val="start"/>
        <w:bidi/>
      </w:pPr>
      <w:r>
        <w:rPr>
          <w:sz w:val="24"/>
          <w:szCs w:val="24"/>
          <w:b w:val="1"/>
          <w:bCs w:val="1"/>
          <w:rtl/>
        </w:rPr>
        <w:t xml:space="preserve">
سير أعلام النبلاء،(دار الحديث- القاهرة،2006،ط 0،ج 3،ص 196)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عبد الله بن أبي ابن سلول الأنصاري
</w:t>
      </w:r>
    </w:p>
    <w:p>
      <w:pPr/>
      <w:r>
        <w:rPr/>
        <w:t xml:space="preserve">عبد الله بن عبد الله بن أبي ابن سلول الأنصاري  من بني عوف ابن الخزرج. وسلول امرأة من خزاعة هي أم أبي بن مالك بن الحارث ابن عبيد بن سالم بن غنم بن عمرو بن الخزرج. وسالم بن غنم يعرف بالحبلى، لعظم بطنه، ولبني الحبلى شرف في الأنصار، وكان اسمه الحباب، فسماه رسول الله صلى الله عليه وسلم عبد الله، وكان أبوه عبد الله بن أبي ابن سلول يكنى أبا الحباب، بابنه الحباب، وكان رأس المنافقين، وممن تولى كبر الإفك في عائشة، وابنه عبد الله هذا من فضلاء الصحابة وخيارهم، شهد بدرا وأحدا والمشاهد كلها مع رسول الله صلى الله عليه وسلم.</w:t>
      </w:r>
    </w:p>
    <w:p/>
    <w:p>
      <w:pPr/>
      <w:r>
        <w:rPr/>
        <w:t xml:space="preserve">وكان أبوه عبد الله بن أبي من أشراف الخزرج، وكانت الخزرج قد اجتمعت</w:t>
      </w:r>
    </w:p>
    <w:p/>
    <w:p>
      <w:pPr/>
      <w:r>
        <w:rPr/>
        <w:t xml:space="preserve">على أن يتوجوه، ويسندوا أمرهم إليه قبل مبعث النبي صلى الله عليه وسلم، فلما جاء الله بالإسلام نفس على رسول الله صلى الله عليه وسلم النبوة، وأخذته العزة، فلم يخلص الإسلام، وأضمر النفاق حسدا وبغيا، وهو الذي قال في غزوة تبوك: </w:t>
      </w:r>
    </w:p>
    <w:p>
      <w:pPr/>
      <w:r>
        <w:rPr>
          <w:color w:val="0000ff"/>
        </w:rPr>
        <w:t xml:space="preserve">{ليخرجن الأعز منها الأذل}</w:t>
      </w:r>
    </w:p>
    <w:p>
      <w:pPr/>
      <w:r>
        <w:rPr/>
        <w:t xml:space="preserve"> فقال ابنه لرسول الله صلى الله عليه وسلم: هو الذليل يا رسول الله، وأنت العزيز، وقال لرسول الله صلى الله عليه وسلم: إن أذنت لي في قتله قتلته، فقال رسول الله صلى الله عليه وسلم: لا يتحدث الناس أنه يقتل أصحابه، ولكن بر أباك وأحسن صحبته. فلما مات سأله ابنه الصلاة عليه، فنزلت: </w:t>
      </w:r>
    </w:p>
    <w:p>
      <w:pPr/>
      <w:r>
        <w:rPr>
          <w:color w:val="0000ff"/>
        </w:rPr>
        <w:t xml:space="preserve">{ولا تصل على أحد منهم مات أبدا، ولا تقم على قبره إنهم كفروا بالله ورسوله وماتوا وهم فاسقون}</w:t>
      </w:r>
    </w:p>
    <w:p>
      <w:pPr/>
      <w:r>
        <w:rPr/>
        <w:t xml:space="preserve"> وسأله أن يكسوه قميصه يكفن فيه، لعله يخفف عنه، ففعل.</w:t>
      </w:r>
    </w:p>
    <w:p/>
    <w:p>
      <w:pPr/>
      <w:r>
        <w:rPr/>
        <w:t xml:space="preserve">حدثنا عبد الوارث، حدثنا قاسم، حدثنا الخشني، حدثنا محمد بن بشار، حدثنا يحيى بن سعيد، حدثنا عبد الله بن عمر، عن نافع، عن ابن عمر، قال: جاء عبد الله بن عبد الله بن أبي إلى النبي صلى الله عليه وسلم حين مات أبوه، فقال: أعطني قميصك أكفنه فيه، وصل عليه، واستغفر له، فأعطاه قميصه، وقال: إذا فرغتم فآذنوني، فلما أراد أن يصلي عليه جذبه عمر، وقال: أليس قد نهى الله أن تصلي على المنافقين. فقال رسول الله صلى الله عليه وسلم: أنا بين خيرتين: </w:t>
      </w:r>
    </w:p>
    <w:p>
      <w:pPr/>
      <w:r>
        <w:rPr>
          <w:color w:val="0000ff"/>
        </w:rPr>
        <w:t xml:space="preserve">{استغفر لهم أو لا تستغفر لهم}</w:t>
      </w:r>
    </w:p>
    <w:p>
      <w:pPr/>
      <w:r>
        <w:rPr/>
        <w:t xml:space="preserve"> فصلى عليه، فأنزل الله عز وجل: </w:t>
      </w:r>
    </w:p>
    <w:p>
      <w:pPr/>
      <w:r>
        <w:rPr>
          <w:color w:val="0000ff"/>
        </w:rPr>
        <w:t xml:space="preserve">{ولا تصل على أحد منهم}</w:t>
      </w:r>
    </w:p>
    <w:p>
      <w:pPr/>
      <w:r>
        <w:rPr/>
        <w:t xml:space="preserve">.. الآية. فترك الصلاة عليهم.</w:t>
      </w:r>
    </w:p>
    <w:p/>
    <w:p>
      <w:pPr/>
      <w:r>
        <w:rPr/>
        <w:t xml:space="preserve">قال أبو عمر: كان رسول الله صلى الله عليه وسلم يثني على عبد الله ابن عبد الله بن أبي هذا، واستشهد عبد الله بن أبي يوم اليمامة في خلافة أبي بكر رضي الله عنهما سنة اثنتي عشرة. وروت عنه عائشة رضي الله عنهما.</w:t>
      </w:r>
    </w:p>
    <w:p>
      <w:pPr>
        <w:jc w:val="start"/>
        <w:bidi/>
      </w:pPr>
      <w:r>
        <w:rPr>
          <w:sz w:val="24"/>
          <w:szCs w:val="24"/>
          <w:b w:val="1"/>
          <w:bCs w:val="1"/>
          <w:rtl/>
        </w:rPr>
        <w:t xml:space="preserve">
الاستيعاب في معرفة الأصحاب،(دار الجيل - بيروت،1992،ط 1،ج 3،ص 940)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عبد الله
</w:t>
      </w:r>
    </w:p>
    <w:p>
      <w:pPr/>
      <w:r>
        <w:rPr/>
        <w:t xml:space="preserve">عبد الله بن عبد الله بن أبي بن مالك بن الحارث بن عبيد بن مالك بن سالم. وهو الحبلى. وأمه خولة بنت المنذر بن حرام بن عمرو بن زيد مناة بن عدي بن عمرو بن مالك بن النجار من بني مغالة. وكان عبد الله بن أبي سيد الخزرج وفي آخر جاهليتهم. قدم النبي - صلى الله عليه وسلم - المدينة في الهجرة وقد جمع قوم عبد الله بن أبي له خرزا ليتوجوه. فلما قدم رسول الله - صلى الله عليه وسلم - وظهر الإسلام وسبق إليه أقوام فحسد عبد الله بن أبي وبغى ونافق فاتضع شرفه. وهو ابن سلول وسلول امرأة من خزاعة وهي أم أبي بن مالك بن الحارث. وعبد الله بن أبي هو ابن خالة أبي عامر الراهب. وكان أبو عامر أيضا ممن يذكر النبي - صلى الله عليه وسلم - ويؤمن به ويعد الناس بخروجه.</w:t>
      </w:r>
    </w:p>
    <w:p/>
    <w:p>
      <w:pPr/>
      <w:r>
        <w:rPr/>
        <w:t xml:space="preserve">وكان قد تأله في الجاهلية ولبس المسوح وترهب. فلما بعث الله رسوله - صلى الله عليه وسلم - حسد وبغى وأقام على كفره وشهد مع المشركين قتال رسول الله - صلى الله عليه وسلم - ببدر فسماه رسول الله - صلى الله عليه وسلم - الفاسق.</w:t>
      </w:r>
    </w:p>
    <w:p/>
    <w:p>
      <w:pPr/>
      <w:r>
        <w:rPr/>
        <w:t xml:space="preserve">أخبرنا سليمان بن عبيد الله الرقي قال: أخبرنا عبيد الله بن عمرو عن معمر بن [راشد عن هشام بن عروة عن أبيه أن رسول الله - صلى الله عليه وسلم - قال لعبد الله بن عبد الله بن أبي بن سلول. وكان اسمه حباب. فقال: أنت عبد الله فإن حبابا اسم شيطان].</w:t>
      </w:r>
    </w:p>
    <w:p/>
    <w:p>
      <w:pPr/>
      <w:r>
        <w:rPr/>
        <w:t xml:space="preserve">[أخبرنا عبد الله بن نمير قال: أخبرنا هشام بن عروة عن أبيه أن رجلا كان يسمى الحباب فسماه رسول الله - صلى الله عليه وسلم - عبد الله. وقال: إن الحباب شيطان]. [أخبرنا عبيد الله بن موسى قال: أخبرنا أسامة بن زيد الليثي عن أبي بكر بن محمد بن عمرو بن حزم قال: قال رسول الله. ص: الحباب شيطان].</w:t>
      </w:r>
    </w:p>
    <w:p/>
    <w:p>
      <w:pPr/>
      <w:r>
        <w:rPr/>
        <w:t xml:space="preserve">[أخبرنا محمد بن عبد الله الأسدي قال: أخبرنا سفيان عن عطاء بن السائب عن الشعبي قال: قال رسول الله - صلى الله عليه وسلم - الحباب شيطان].</w:t>
      </w:r>
    </w:p>
    <w:p/>
    <w:p>
      <w:pPr/>
      <w:r>
        <w:rPr/>
        <w:t xml:space="preserve">أخبرنا عبد الله بن نمير قال: أخبرنا هشام بن عروة عن أبيه أن رسول الله - صلى الله عليه وسلم - كان إذا سمع بالاسم القبيح غيره.</w:t>
      </w:r>
    </w:p>
    <w:p/>
    <w:p>
      <w:pPr/>
      <w:r>
        <w:rPr/>
        <w:t xml:space="preserve">قالوا: وكان لعبد الله بن عبد الله بن أبي من الولد عبادة وجليحة وخيثمة وخولي وأمامة ولم تسم لنا أمهاتهم. وأسلم عبد الله فحسن إسلامه وشهد بدرا وأحدا والخندق والمشاهد كلها مع رسول الله - صلى الله عليه وسلم - وكان يغمه أمر أبيه ويثقل عليه لزوم المنافقين إياه. ومات أبوه منصرف رسول الله - صلى الله عليه وسلم - من تبوك فأتاه رسول الله - صلى الله عليه وسلم - فشهده وصلى عليه ووقف على قبره وعزى عبد الله بن عبد الله عن أبيه عند القبر. وشهد عبد الله بن عبد الله اليمامة وقتل يوم جواثا شهيدا سنة اثنتي عشرة في خلافة أبي بكر الصديق. رضي الله عنه. وله عقب.</w:t>
      </w:r>
    </w:p>
    <w:p>
      <w:pPr>
        <w:jc w:val="start"/>
        <w:bidi/>
      </w:pPr>
      <w:r>
        <w:rPr>
          <w:sz w:val="24"/>
          <w:szCs w:val="24"/>
          <w:b w:val="1"/>
          <w:bCs w:val="1"/>
          <w:rtl/>
        </w:rPr>
        <w:t xml:space="preserve">
الطبقات الكبرى،(دار الكتب العلمية - بيروت،1990،ط 1،ج 3،ص 408)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عبد الله بن أبي بن مالك
</w:t>
      </w:r>
    </w:p>
    <w:p>
      <w:pPr/>
      <w:r>
        <w:rPr/>
        <w:t xml:space="preserve">عبد الله بن عبد الله بن أبي بن مالك الذي يقال له بن أبي بن سلول وسلول أم أبي كان اسمه الحباب فسماه النبي صلى الله عليه وسلم عبد الله وقال الحباب شيطان كان ممن شهد بدرا وحسن إسلامه وكان يناصب أباه ويظهر له العداوة في الله استشهد يوم اليمامة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عبد الله بن أبي بن مالك بن الحارث بن عبيد بن مالك بن سالم بن غنم بن عوف بن الخزرج
</w:t>
      </w:r>
    </w:p>
    <w:p>
      <w:pPr/>
      <w:r>
        <w:rPr/>
        <w:t xml:space="preserve">عبد الله بن عبد الله بن أبي بن مالك بن الحارث بن عبيد بن مالك بن سالم بن غنم بن عوف بن الخزرج </w:t>
      </w:r>
    </w:p>
    <w:p/>
    <w:p>
      <w:pPr/>
      <w:r>
        <w:rPr/>
        <w:t xml:space="preserve">الذي يقال له ابن أبي ابن سلول هي أم أبي شهد بدراً كان اسمه الحباب فسماه النبي صلى الله عليه وسلم عبد الله وقال الحباب شيطان قتل يوم اليمامة شهيداً</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عبد الله بن أبي ابن السلول بن مالك بن الحارث بن عتبة بن مالك بن سالم بن غنم بن عوف بن الخزرج
</w:t>
      </w:r>
    </w:p>
    <w:p>
      <w:pPr/>
      <w:r>
        <w:rPr/>
        <w:t xml:space="preserve">عبد الله بن عبد الله بن أبي ابن السلول بن مالك بن الحارث بن عتبة بن مالك بن سالم بن غنم بن عوف بن الخزرج </w:t>
      </w:r>
    </w:p>
    <w:p/>
    <w:p>
      <w:pPr/>
      <w:r>
        <w:rPr/>
        <w:t xml:space="preserve">حدثنا محمد بن الفضل بن جابر، نا إسماعيل بن زرارة، نا عاصم بن عمارة، عن هشام بن عروة عن أبيه، عن عبد الله بن عبد الله بن أبي ابن سلول قال: اندقت ثنيتي يوم أحد، فأتيت النبي صلى الله عليه وسلم «فأمرني أن أتخذ ثنيةً من ذهب»</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عبد الله بن أبي بن سلول
</w:t>
      </w:r>
    </w:p>
    <w:p>
      <w:pPr/>
      <w:r>
        <w:rPr/>
        <w:t xml:space="preserve">عبد الله بن عبد الله بن أبي بن سلول </w:t>
      </w:r>
    </w:p>
    <w:p/>
    <w:p>
      <w:pPr/>
      <w:r>
        <w:rPr/>
        <w:t xml:space="preserve">له صحبة روت عنه عائشة.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2026-07-28T15:19:29+03:00</dcterms:created>
  <dcterms:modified xsi:type="dcterms:W3CDTF">2026-07-28T15:19:29+03:00</dcterms:modified>
</cp:coreProperties>
</file>

<file path=docProps/custom.xml><?xml version="1.0" encoding="utf-8"?>
<Properties xmlns="http://schemas.openxmlformats.org/officeDocument/2006/custom-properties" xmlns:vt="http://schemas.openxmlformats.org/officeDocument/2006/docPropsVTypes"/>
</file>