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ثعلبة بن صعير
</w:t>
      </w:r>
    </w:p>
    <w:p>
      <w:pPr>
        <w:jc w:val="start"/>
        <w:bidi/>
      </w:pPr>
      <w:r>
        <w:rPr>
          <w:rFonts w:ascii="arial" w:hAnsi="arial" w:eastAsia="arial" w:cs="arial"/>
          <w:sz w:val="28"/>
          <w:szCs w:val="28"/>
          <w:b w:val="1"/>
          <w:bCs w:val="1"/>
          <w:rtl/>
        </w:rPr>
        <w:t xml:space="preserve">عبد الله بن ثعلبة بن صعير
</w:t>
      </w:r>
    </w:p>
    <w:p>
      <w:pPr/>
      <w:r>
        <w:rPr/>
        <w:t xml:space="preserve">عبد الله بن ثعلبة بن صعير (ب د ع) عبد الله بن ثعلبة بن صعير، وتقدم نسبه في ترجمة أبيه. يكنى أبا محمد، وهو حليف بني زهرة. ولد قبل الهجرة بأربع سنين.</w:t>
      </w:r>
    </w:p>
    <w:p/>
    <w:p>
      <w:pPr/>
      <w:r>
        <w:rPr/>
        <w:t xml:space="preserve">أخبرنا أبو جعفر عبيد الله بن أحمد بإسناده إلى يونس بن بكير، عن محمد بن إسحاق قال: حدثني الزهري، عن عبد الله بن ثعلبة بن صعير الزهري- وكان ولد عام الفتح- فأتي به رسول الله صلى الله عليه وسلم، فمسح على وجهه وبرك عليه أخبرنا عبد الوهاب بن هبة الله الدقاق، أخبرنا أبو القاسم بن الحصين، أخبرنا أبو طالب محمد بن محمد بن غيلان، أخبرنا أبو بكر الشافعي، حدثنا محمد بن علي السكري، حدثنا قطن، حدثنا حفص، حدثنا إبراهيم، عن عباد بن إسحاق عن الزهري، عن عبد الله بن ثعلبة بن صعير: أنه أخبره أن رسول الله صلى الله عليه وسلم قال لقتلى أحد: زملوهم بجراحهم، فإنه ليس مكلوم يكلم في سبيل الله إلا وهو يأتي يوم القيامة لونه لون دم، وريحه ريح مسك. وتوفي سنة تسع وثمانين، وهو ابن ثلاث وتسعين سنة. هذا قول من يقول: إنه ولد قبل الهجرة، وقيل: ولد بعد الهجرة، وإنه مات سنة سبع وثمانين، وهو ابن ثلاث وثمانين سنة، والله أعلم.</w:t>
      </w:r>
    </w:p>
    <w:p/>
    <w:p>
      <w:pPr/>
      <w:r>
        <w:rPr/>
        <w:t xml:space="preserve">أخرجه الثلاثة.</w:t>
      </w:r>
    </w:p>
    <w:p/>
    <w:p>
      <w:pPr/>
      <w:r>
        <w:rPr/>
        <w:t xml:space="preserve">صعير: بضم الصاد، وفتح العين، المهملتين.</w:t>
      </w:r>
    </w:p>
    <w:p>
      <w:pPr>
        <w:jc w:val="start"/>
        <w:bidi/>
      </w:pPr>
      <w:r>
        <w:rPr>
          <w:sz w:val="24"/>
          <w:szCs w:val="24"/>
          <w:b w:val="1"/>
          <w:bCs w:val="1"/>
          <w:rtl/>
        </w:rPr>
        <w:t xml:space="preserve">
أسد الغابة في معرفة الصحابة،(دار ابن حزم - بيروت،2012،ط 1،ج 1،ص 645)/(دار الكتب العلمية - بيروت،1994،ط 1،ج 3،ص 191)/(دار الفكر - بيروت،1989،ط 1،ج 3،ص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ثعلبة
</w:t>
      </w:r>
    </w:p>
    <w:p>
      <w:pPr/>
      <w:r>
        <w:rPr/>
        <w:t xml:space="preserve">عبد الله بن ثعلبة بن صعير، بمهملتين مصغرا، العذري.</w:t>
      </w:r>
    </w:p>
    <w:p/>
    <w:p>
      <w:pPr/>
      <w:r>
        <w:rPr/>
        <w:t xml:space="preserve">تقدم له ذكر في ترجمة أبيه.</w:t>
      </w:r>
    </w:p>
    <w:p/>
    <w:p>
      <w:pPr/>
      <w:r>
        <w:rPr/>
        <w:t xml:space="preserve">وقال البغوي: رأى النبي صلى الله عليه وسلم وحفظه عنه، له صحبة. وذكره ابن حبان في الصحابة.</w:t>
      </w:r>
    </w:p>
    <w:p/>
    <w:p>
      <w:pPr/>
      <w:r>
        <w:rPr/>
        <w:t xml:space="preserve">وقال ابن السكن: يقال له صحبة. وقال غيره: مسح النبي صلى الله عليه وسلم وجهه ورأسه عام الفتح ودعا له. وهكذا أخرجه البخاري.</w:t>
      </w:r>
    </w:p>
    <w:p/>
    <w:p>
      <w:pPr/>
      <w:r>
        <w:rPr/>
        <w:t xml:space="preserve">ويقال: إنه ولد قبل الهجرة. ويقال بعدها.</w:t>
      </w:r>
    </w:p>
    <w:p/>
    <w:p>
      <w:pPr/>
      <w:r>
        <w:rPr/>
        <w:t xml:space="preserve">وقد روى عن النبي صلى الله عليه وسلم وقال البخاري: وهو مرسل. وقال ابن السكن: وحديثه في صدقة الفطر، يعني الذي أخرجه الدار الدارقطني- مختلف فيه. والصواب أنه مرسل، ولم يصرح في شيء من الروايات بسماعه.</w:t>
      </w:r>
    </w:p>
    <w:p/>
    <w:p>
      <w:pPr/>
      <w:r>
        <w:rPr/>
        <w:t xml:space="preserve">قلت: وذكر البخاري في الاختلاف فيه: هل رواه عن النبي صلى الله عليه وسلم أو عن أبيه عنه؟</w:t>
      </w:r>
    </w:p>
    <w:p/>
    <w:p>
      <w:pPr/>
      <w:r>
        <w:rPr/>
        <w:t xml:space="preserve">وقال أبو حاتم: رأى النبي صلى الله عليه وسلم وهو صغير. وأخرج البخاري بسند صحيح عن ابن شهاب أنه كان خاله يتعلم منه الأنساب، قال: فسألته عن شيء من الفقه فدلني على سعيد بن المسيب.</w:t>
      </w:r>
    </w:p>
    <w:p/>
    <w:p>
      <w:pPr/>
      <w:r>
        <w:rPr/>
        <w:t xml:space="preserve">وروى أيضا عن أبيه، وعن عمر، وعلي، وسعد، وغيرهم.</w:t>
      </w:r>
    </w:p>
    <w:p/>
    <w:p>
      <w:pPr/>
      <w:r>
        <w:rPr/>
        <w:t xml:space="preserve">روى عنه الزهري، وأخوه عبد الله بن مسلم، وسعد بن إبراهيم وغيرهم.</w:t>
      </w:r>
    </w:p>
    <w:p/>
    <w:p>
      <w:pPr/>
      <w:r>
        <w:rPr/>
        <w:t xml:space="preserve">مات سنة سبع أو تسع وثمانين، وله ثلاث وثمانون، وقيل تسعون. وقيل غير ذلك، ذكرته هنا للاختلاف في نسبه.</w:t>
      </w:r>
    </w:p>
    <w:p>
      <w:pPr>
        <w:jc w:val="start"/>
        <w:bidi/>
      </w:pPr>
      <w:r>
        <w:rPr>
          <w:sz w:val="24"/>
          <w:szCs w:val="24"/>
          <w:b w:val="1"/>
          <w:bCs w:val="1"/>
          <w:rtl/>
        </w:rPr>
        <w:t xml:space="preserve">
الإصابة في تمييز الصحابة،(دار الكتب العلمية - بيروت،1995،ط 1،ج 4،ص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العذري
</w:t>
      </w:r>
    </w:p>
    <w:p>
      <w:pPr/>
      <w:r>
        <w:rPr/>
        <w:t xml:space="preserve">العذري عبد الله بن ثعلبة بن صعير العذري. أدرك النبي صلى الله عليه وسلم، ومسح على رأسه ووعى ذلك. وقيل: ولد عام الفتح وشهد الجابية. وحدث عن عمر، وسعد بن أبي وقاص، وأبي هريرة، وجابر، وأبيه ثعلبة. وتوفي سنة تسع وثمانين للهجرة. وروى له البخاري وأبو داود، والنسائي.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ثعلبة
</w:t>
      </w:r>
    </w:p>
    <w:p>
      <w:pPr/>
      <w:r>
        <w:rPr/>
        <w:t xml:space="preserve">عبد الله بن ثعلبة ابن صعير الشيخ، أبو محمد العذري، المدني، حليف بني زهرة، مسح النبي -صلى الله عليه وسلم- رأسه، فوعى ذلك.</w:t>
      </w:r>
    </w:p>
    <w:p/>
    <w:p>
      <w:pPr/>
      <w:r>
        <w:rPr/>
        <w:t xml:space="preserve">وقيل: بل ولد عام الفتح، وقد شهد الجابية. فلو كان مولده عام الفتح لصبا عن شهود الجابية.</w:t>
      </w:r>
    </w:p>
    <w:p/>
    <w:p>
      <w:pPr/>
      <w:r>
        <w:rPr/>
        <w:t xml:space="preserve">حدث عن أبيه، وعمر بن الخطاب، وجابر، وليس هو بالمكثر.</w:t>
      </w:r>
    </w:p>
    <w:p/>
    <w:p>
      <w:pPr/>
      <w:r>
        <w:rPr/>
        <w:t xml:space="preserve">حدث عنه: الزهري، وأخوه؛ عبد الله، وعبد الله بن الحارث بن زهرة.</w:t>
      </w:r>
    </w:p>
    <w:p/>
    <w:p>
      <w:pPr/>
      <w:r>
        <w:rPr/>
        <w:t xml:space="preserve">وكان شاعرا، فصيحا، نسابة.</w:t>
      </w:r>
    </w:p>
    <w:p/>
    <w:p>
      <w:pPr/>
      <w:r>
        <w:rPr/>
        <w:t xml:space="preserve">روى مالك، عن ابن شهاب أنه كان يجالس عبد الله بن ثعلبة، وكان يتعلم منه النسب وغير ذلك، فسأله عن شيء من الفقه، فقال: إن كنت تريد هذا، فعليك بسعيد بن المسيب.</w:t>
      </w:r>
    </w:p>
    <w:p/>
    <w:p>
      <w:pPr/>
      <w:r>
        <w:rPr/>
        <w:t xml:space="preserve">قلت: وقد روى أيضا عن سعد بن أبي وقاص، وأبي هريرة.</w:t>
      </w:r>
    </w:p>
    <w:p/>
    <w:p>
      <w:pPr/>
      <w:r>
        <w:rPr/>
        <w:t xml:space="preserve">وحدث عنه: سعد بن إبراهيم قاضي المدينة، وعبد الحميد بن جعفر، وكان آخر من روى عنه.</w:t>
      </w:r>
    </w:p>
    <w:p/>
    <w:p>
      <w:pPr/>
      <w:r>
        <w:rPr/>
        <w:t xml:space="preserve">قال خليفة بن خياط، وغيره: توفي سنة تسع وثمانين.</w:t>
      </w:r>
    </w:p>
    <w:p/>
    <w:p>
      <w:pPr/>
      <w:r>
        <w:rPr/>
        <w:t xml:space="preserve">وممن أدرك زمان النبوة:</w:t>
      </w:r>
    </w:p>
    <w:p>
      <w:pPr>
        <w:jc w:val="start"/>
        <w:bidi/>
      </w:pPr>
      <w:r>
        <w:rPr>
          <w:sz w:val="24"/>
          <w:szCs w:val="24"/>
          <w:b w:val="1"/>
          <w:bCs w:val="1"/>
          <w:rtl/>
        </w:rPr>
        <w:t xml:space="preserve">
سير أعلام النبلاء،(دار الحديث- القاهرة،2006،ط 0،ج 4،ص 481)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ثعلبة بن صغير
</w:t>
      </w:r>
    </w:p>
    <w:p>
      <w:pPr/>
      <w:r>
        <w:rPr/>
        <w:t xml:space="preserve">عبد الله بن ثعلبة بن صغير  ويقال ابن أبي صغير العذري. من بني عذرة، قد نسبت أباه في بابه من هذا الكتاب، حليف لبني زهرة، يكنى أبا محمد. ولد قبل الهجرة بأربع سنين.</w:t>
      </w:r>
    </w:p>
    <w:p/>
    <w:p>
      <w:pPr/>
      <w:r>
        <w:rPr/>
        <w:t xml:space="preserve">وتوفي سنة تسع وثمانين، وهو ابن ثلاث وتسعين. وقيل سنة سبع وثمانين، وهو ابن ثلاث وثمانين. وقيل: إنه ولد بعد الهجرة وإن رسول الله صلى الله عليه وسلم توفي وهو ابن أربع سنين. وقيل سنة سبع، وإنه أتى به رسول الله صلى الله عليه وسلم فمسخ على وجهه ورأسه زمن الفتح.</w:t>
      </w:r>
    </w:p>
    <w:p/>
    <w:p>
      <w:pPr/>
      <w:r>
        <w:rPr/>
        <w:t xml:space="preserve">وقال سفيان بن إبراهيم: هو ابن أخت لنا. وقال الواقدي: مات عبد الله ابن ثعلبة بن صعير الزهري حليف لهم من بني عذرة سنة تسع وثمانين، وهو يومئذ ابن ثلاث وثمانين. قال أبو عمر رحمه الله: روى عنه ابن شهاب، وعبد الحميد ابن جعفر.</w:t>
      </w:r>
    </w:p>
    <w:p>
      <w:pPr>
        <w:jc w:val="start"/>
        <w:bidi/>
      </w:pPr>
      <w:r>
        <w:rPr>
          <w:sz w:val="24"/>
          <w:szCs w:val="24"/>
          <w:b w:val="1"/>
          <w:bCs w:val="1"/>
          <w:rtl/>
        </w:rPr>
        <w:t xml:space="preserve">
الاستيعاب في معرفة الأصحاب،(دار الجيل - بيروت،1992،ط 1،ج 3،ص 876)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ثعلبة بن صعير العذري القارئ كنيته أبو محمد
</w:t>
      </w:r>
    </w:p>
    <w:p>
      <w:pPr/>
      <w:r>
        <w:rPr/>
        <w:t xml:space="preserve">عبد الله بن ثعلبة بن صعير العذري القارئ كنيته أبو محمد مسح النبي صلى الله عليه وسلم وجهه يوم الفتح وكان من أعلم الناس بالانساب مات سنة تسع وثمانين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ثعلبة بن صعير العدوي المدني
</w:t>
      </w:r>
    </w:p>
    <w:p>
      <w:pPr/>
      <w:r>
        <w:rPr/>
        <w:t xml:space="preserve">عبد الله بن ثعلبة بن صعير العدوي المدني </w:t>
      </w:r>
    </w:p>
    <w:p/>
    <w:p>
      <w:pPr/>
      <w:r>
        <w:rPr/>
        <w:t xml:space="preserve">م سنة 87 هـ وقيل غيرها ’’ رضي ’’.</w:t>
      </w:r>
    </w:p>
    <w:p/>
    <w:p>
      <w:pPr/>
      <w:r>
        <w:rPr/>
        <w:t xml:space="preserve">أخرج البخاري بسند صحيح عن ابن شهاب أنه كان خاله يتعلم منه الأنساب، قال: فسألته عن شيء من الفقه فدلني على سعيد بن المسيب.</w:t>
      </w:r>
    </w:p>
    <w:p/>
    <w:p>
      <w:pPr/>
      <w:r>
        <w:rPr/>
        <w:t xml:space="preserve">له: كتاب التظافر والتناصر.</w:t>
      </w:r>
    </w:p>
    <w:p/>
    <w:p>
      <w:pPr/>
      <w:r>
        <w:rPr/>
        <w:t xml:space="preserve">وهو يشتمل على مجالسه عند معاوية ’’ رضي ’’.</w:t>
      </w:r>
    </w:p>
    <w:p>
      <w:pPr>
        <w:jc w:val="start"/>
        <w:bidi/>
      </w:pPr>
      <w:r>
        <w:rPr>
          <w:sz w:val="24"/>
          <w:szCs w:val="24"/>
          <w:b w:val="1"/>
          <w:bCs w:val="1"/>
          <w:rtl/>
        </w:rPr>
        <w:t xml:space="preserve">
طبقات النسابين،(دار الرشد، الرياض،1987،ط 1،ج 1،ص 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ثعلبة بن صعير، العذري، حليف بني زهرة 
</w:t>
      </w:r>
    </w:p>
    <w:p>
      <w:pPr/>
      <w:r>
        <w:rPr/>
        <w:t xml:space="preserve">عبد الله بن ثعلبة بن صعير، العذري، حليف بني زهرة. </w:t>
      </w:r>
    </w:p>
    <w:p/>
    <w:p>
      <w:pPr/>
      <w:r>
        <w:rPr/>
        <w:t xml:space="preserve">ويقال: كنيته أبو محمد.</w:t>
      </w:r>
    </w:p>
    <w:p/>
    <w:p>
      <w:pPr/>
      <w:r>
        <w:rPr/>
        <w:t xml:space="preserve">قاله عقيل، ومحمد بن إسحاق، عن الزهري.</w:t>
      </w:r>
    </w:p>
    <w:p/>
    <w:p>
      <w:pPr/>
      <w:r>
        <w:rPr/>
        <w:t xml:space="preserve">وقال سعد بن إبراهيم: هو ابن أختٍ لنا.</w:t>
      </w:r>
    </w:p>
    <w:p/>
    <w:p>
      <w:pPr/>
      <w:r>
        <w:rPr/>
        <w:t xml:space="preserve">وقال عبد الله: عن الليث، عن يونس، عن ابن شهاب، عن عبد الله بن ثعلبة العذري، وكان النبي، عليه الصلاة والسلام، مسح وجهه عام الفتح.</w:t>
      </w:r>
    </w:p>
    <w:p/>
    <w:p>
      <w:pPr/>
      <w:r>
        <w:rPr/>
        <w:t xml:space="preserve">ويقال: القارئ.</w:t>
      </w:r>
    </w:p>
    <w:p/>
    <w:p>
      <w:pPr/>
      <w:r>
        <w:rPr/>
        <w:t xml:space="preserve">وقال ابن عيينة، عن معمر: ابن أبي صعير.</w:t>
      </w:r>
    </w:p>
    <w:p/>
    <w:p>
      <w:pPr/>
      <w:r>
        <w:rPr/>
        <w:t xml:space="preserve">وقال سعيد بن تليد الرعيني: عن ابن وهب، عن مالك، عن ابن شهاب، أنه كان يجالس عبد الله بن ثعلبة بن صعير ليتعلم منه الأنساب وغيره، فسأله يوما عن شيءٍ من الفقه، فقال: إن كنت تريد هذا فعليك بهذا الشيخ، سعيد بن المسيب، فسألته سبع حجج، وأنا لا أظن أحدا عنده علم غيره، وكان فتيا ابن شهاب إلى قول سالم، وسعيد.</w:t>
      </w:r>
    </w:p>
    <w:p/>
    <w:p>
      <w:pPr/>
      <w:r>
        <w:rPr/>
        <w:t xml:space="preserve">وقال موسى بن إسماعيل: عن همام، عن بكر الكوفي، سمع الزهري، عن عبد الله بن ثعلبة بن صعير، عن أبيه، عن النبي، عليه الصلاة والسلام؛ في صدقة الفطر: صاع تمرٍ، أو صاع شعيرٍ.</w:t>
      </w:r>
    </w:p>
    <w:p/>
    <w:p>
      <w:pPr/>
      <w:r>
        <w:rPr/>
        <w:t xml:space="preserve">وقال إسحاق: حدثنا عبد الرزاق، أخبرنا ابن جريج، عن ابن شهاب، عن عبد الله بن ثعلبة، رضي الله عنه، قال النبي، عليه الصلاة والسلام: أدوا صاع بر بين اثنين، أو صاع تمرٍ، أو صاع شعيرٍ.</w:t>
      </w:r>
    </w:p>
    <w:p/>
    <w:p>
      <w:pPr/>
      <w:r>
        <w:rPr/>
        <w:t xml:space="preserve">وقال مسدد: حدثنا حماد بن زيد، عن النعمان بن راشد، عن الزهري، عن ثعلبة بن أبي صعير، عن أبيه، قال النبي، عليه الصلاة والسلام: صاع بر عن كل اثنين.</w:t>
      </w:r>
    </w:p>
    <w:p/>
    <w:p>
      <w:pPr/>
      <w:r>
        <w:rPr/>
        <w:t xml:space="preserve">وقال عقيل، وابن مسافر: عن الزهري، عن سعيد بن المسيب، عن النبي، عليه الصلاة والسلام؛ مدي قمحٍ، أو صاع تمرٍ، أو صاع شعيرٍ.</w:t>
      </w:r>
    </w:p>
    <w:p/>
    <w:p>
      <w:pPr/>
      <w:r>
        <w:rPr/>
        <w:t xml:space="preserve">وقال آدم، وموسى: حدثنا إبراهيم، حدثنا الزهري، عن سعيد بن المسيب؛ أمر النبي، عليه الصلاة والسلام، بإخراج الصدقة.</w:t>
      </w:r>
    </w:p>
    <w:p/>
    <w:p>
      <w:pPr/>
      <w:r>
        <w:rPr/>
        <w:t xml:space="preserve">وقال عبد الله: حدثنا عبد الرزاق، أخبرنا معمر، عن الزهري، عن الأعرج، عن أبي هريرة، رضي الله عنه؛ صاع تمرٍ، أو نصف صاع قمحٍ.</w:t>
      </w:r>
    </w:p>
    <w:p/>
    <w:p>
      <w:pPr/>
      <w:r>
        <w:rPr/>
        <w:t xml:space="preserve">قال معمر: وبلغني أن الزهري كان يرفعه.</w:t>
      </w:r>
    </w:p>
    <w:p/>
    <w:p>
      <w:pPr/>
      <w:r>
        <w:rPr/>
        <w:t xml:space="preserve">وقال محمد: أخبرنا عبد الله، قال: أخبرنا معمر، عن الزهري، عن أبي هريرة، رضي الله عنه، أظنه، أن النبي، عليه الصلاة والسلام.</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ثعلبة بن صعير العذري
</w:t>
      </w:r>
    </w:p>
    <w:p>
      <w:pPr/>
      <w:r>
        <w:rPr/>
        <w:t xml:space="preserve">عبد الله بن ثعلبة بن صعير العذري </w:t>
      </w:r>
    </w:p>
    <w:p/>
    <w:p>
      <w:pPr/>
      <w:r>
        <w:rPr/>
        <w:t xml:space="preserve">له صحبة إن شاء الله له عن عمر وعنه الزهري وسعد بن إبراهيم توفي 87 خ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صعير
</w:t>
      </w:r>
    </w:p>
    <w:p>
      <w:pPr/>
      <w:r>
        <w:rPr/>
        <w:t xml:space="preserve">ابن أبي صعير </w:t>
      </w:r>
    </w:p>
    <w:p/>
    <w:p>
      <w:pPr/>
      <w:r>
        <w:rPr/>
        <w:t xml:space="preserve">عبد الله بن ثعلبة 2657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ثعلبة بن صعير 
</w:t>
      </w:r>
    </w:p>
    <w:p>
      <w:pPr/>
      <w:r>
        <w:rPr/>
        <w:t xml:space="preserve">(خ د س) عبد الله بن ثعلبة بن صعير ويقال ابن أبي صعير العذري أبو محمد المدني الشاعر حليف ابن زهرة ويقال ثعلبة بن عبد الله بن صعير وأمه من بني زهرة مسح النبي صلى الله عليه وسلم وجهه ورأسه زمن الفتح. </w:t>
      </w:r>
    </w:p>
    <w:p/>
    <w:p>
      <w:pPr/>
      <w:r>
        <w:rPr/>
        <w:t xml:space="preserve">كذا ذكره المزي وهو غير جيد لتقديمه الباطل على الحق قدم الشعر الذي هو باطل على الصحبة التي ذكرها وهي المزية العظمى ومثل هذا لا يجوز.</w:t>
      </w:r>
    </w:p>
    <w:p/>
    <w:p>
      <w:pPr/>
      <w:r>
        <w:rPr/>
        <w:t xml:space="preserve">وقال ابن سعد: رأى النبي صلى الله عليه وسلم وحفظ عنه وصعير هو ابن عمرو بن زيد بن سنان بن المهتجن بن سلامان بن عدي بن صعير بن حزاز بن كاهل بن عذرة بن سعيد بن زيد بن ليث بن سود بن أسلم بن الحافي بن قضاعة.</w:t>
      </w:r>
    </w:p>
    <w:p/>
    <w:p>
      <w:pPr/>
      <w:r>
        <w:rPr/>
        <w:t xml:space="preserve">وفي تاريخ يعقوب بن سفيان الفسوي: ويقال إنه رأى النبي صلى الله عليه وسلم أيام الفتح.</w:t>
      </w:r>
    </w:p>
    <w:p/>
    <w:p>
      <w:pPr/>
      <w:r>
        <w:rPr/>
        <w:t xml:space="preserve">وقال أبو أحمد العسكري في كتاب ’’ التصحيف ’’: روى عنه فقه وحديث كثير، وقال في كتاب الصحابة ذكر بعضهم أنه لحق النبي صلى الله عليه وسلم وفي رواية بكر بن وائل عن الزهري عن ثعلبة بن صغير عن أبيه وهو وهم قبيح والصحيح عبد الله بن ثعلبة عن أبيه. [ق251/ب].</w:t>
      </w:r>
    </w:p>
    <w:p/>
    <w:p>
      <w:pPr/>
      <w:r>
        <w:rPr/>
        <w:t xml:space="preserve">وقال مسلم في الطبقات، والدارقطني في ’’ المختلف والمؤتلف ’’: له صحبة ورواية عن النبي صلى الله عليه وسلم.</w:t>
      </w:r>
    </w:p>
    <w:p/>
    <w:p>
      <w:pPr/>
      <w:r>
        <w:rPr/>
        <w:t xml:space="preserve">وقال عبد الغني بن سعيد: يعد في الصحابة، وقال ابن السكن: يقال له صحبة، وحديثه في صدقة الفطر مختلف فيه وصوابه مرسل وليس يذكر في شيء من الروايات الصحيحة سماع عبد الله من النبي ولا حضوره إياه.</w:t>
      </w:r>
    </w:p>
    <w:p/>
    <w:p>
      <w:pPr/>
      <w:r>
        <w:rPr/>
        <w:t xml:space="preserve">ولما ذكره البخاري في فصل من مات من التسعين إلى المائة ذكر عن الزهري أنه قال: زعم أبو تميلة أنه أدرك النبي صلى الله عليه وسلم وخرج معه عام الفتح.</w:t>
      </w:r>
    </w:p>
    <w:p/>
    <w:p>
      <w:pPr/>
      <w:r>
        <w:rPr/>
        <w:t xml:space="preserve">وقال أبو عمر: ولد قبل الهجرة بأربع سنين.</w:t>
      </w:r>
    </w:p>
    <w:p/>
    <w:p>
      <w:pPr/>
      <w:r>
        <w:rPr/>
        <w:t xml:space="preserve">وفي ’’ المراسيل ’’: قال أبو حاتم: قد رأى عبد الله النبي صلى الله عليه وسلم وهو صغير.</w:t>
      </w:r>
    </w:p>
    <w:p/>
    <w:p>
      <w:pPr/>
      <w:r>
        <w:rPr/>
        <w:t xml:space="preserve">وذكره أبو جعفر الطبري فيمن مات بالمدينة وقال: روى عن النبي صلى الله عليه وسلم ورآه.</w:t>
      </w:r>
    </w:p>
    <w:p/>
    <w:p>
      <w:pPr/>
      <w:r>
        <w:rPr/>
        <w:t xml:space="preserve">وفي ’’ تاريخ البخاري ’’ وذكره في جملة الصحابة: وعبد الله بن ثعلبة عن النبي صلى الله عليه وسلم مرسل، وهو أشبه. إلا أن يكون عن أبيه وهو أشبه؛ فأما ثعلبة بن أبي صعير، فليس من هؤلاء إنما هو ثعلبة بن أبي مالك، وهذا عبد الله بن</w:t>
      </w:r>
    </w:p>
    <w:p/>
    <w:p>
      <w:pPr/>
      <w:r>
        <w:rPr/>
        <w:t xml:space="preserve">ثعلبة بن صعير، قال لي سعيد بن تليد عن ابن وهب عن مالك عن ابن شهاب أنه كان يجالس عبد الله بن ثعلبة بن صعير ليتعلم منه الأنساب، وغيره فسأله يوما عن مسألة من الفقه فقال: إن كنت تريد هذا فعليك بهذا الشيخ سعيد بن المسيب انتهى. وفيه رد لقول المزي وفاته سنة سبع مصدرا بها نظر؛ لأن ابن عساكر لما ذكره من عند الواقدي قال: هذا وهم إنما هو سنة تسع.</w:t>
      </w:r>
    </w:p>
    <w:p/>
    <w:p>
      <w:pPr/>
      <w:r>
        <w:rPr/>
        <w:t xml:space="preserve">وفي الصحابة آخر اسمه:</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ثعلبة بن صعير العذري
</w:t>
      </w:r>
    </w:p>
    <w:p>
      <w:pPr/>
      <w:r>
        <w:rPr/>
        <w:t xml:space="preserve">عبد الله بن ثعلبة بن صعير العذري </w:t>
      </w:r>
    </w:p>
    <w:p/>
    <w:p>
      <w:pPr/>
      <w:r>
        <w:rPr/>
        <w:t xml:space="preserve">حليف بني زهرة كنيته أبو محمد مسح النبي صلى الله عليه وسلم رأسه ووجهه يوم الفتح فكان أعلم الناس بالأنساب مات سنة تسع وثمانين وهو بن ثلاث وثمانون سنة وهم حلفاء بني زهرة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ثعلبة بن صعير العذري
</w:t>
      </w:r>
    </w:p>
    <w:p>
      <w:pPr/>
      <w:r>
        <w:rPr/>
        <w:t xml:space="preserve">عبد الله بن ثعلبة بن صعير العذري </w:t>
      </w:r>
    </w:p>
    <w:p/>
    <w:p>
      <w:pPr/>
      <w:r>
        <w:rPr/>
        <w:t xml:space="preserve">حدثنا عبد الله بن أحمد بن حنبل، نا أبي، نا هشيمٌ، عن محمد بن إسحاق، عن الزهري قال: حدثني عبد الله بن ثعلبة بن صعير أن رسول الله صلى الله عليه وسلم قال يوم أحد: «زملوهم في ثيابهم»، وجعل يدفن في القبر الرهط، وقال: «قدموا أكثرهم قرآناً»</w:t>
      </w:r>
    </w:p>
    <w:p/>
    <w:p>
      <w:pPr/>
      <w:r>
        <w:rPr/>
        <w:t xml:space="preserve">حدثنا عبدان الأهوازي، نا إسماعيل بن زكريا، نا عبد الرحيم، عن أبي أيوب الإفريقي، عن الزهري قال: حدثني عبد الله بن ثعلبة أن رسول الله صلى الله عليه وسلم قال للشهداء يوم أحد: «زملوهم في دمائهم وثيابهم»</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ثعلبة بن صعير
</w:t>
      </w:r>
    </w:p>
    <w:p>
      <w:pPr/>
      <w:r>
        <w:rPr/>
        <w:t xml:space="preserve">عبد الله بن ثعلبة بن صعير </w:t>
      </w:r>
    </w:p>
    <w:p/>
    <w:p>
      <w:pPr/>
      <w:r>
        <w:rPr/>
        <w:t xml:space="preserve">حليف بني زهرة وكنيته أبو محمد كان النبي صلى الله عليه وسلم مسح وجهه وروى عن جابر روى عنه الزهري سمعت أبي يقول ذلك نا عبد الرحمن قال ذكره أبي عن إسحاق بن منصور عن يحيى بن معين قال: عبد الله بن ثعلبة بن صعير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2026-07-28T10:41:11+03:00</dcterms:created>
  <dcterms:modified xsi:type="dcterms:W3CDTF">2026-07-28T10:41:11+03:00</dcterms:modified>
</cp:coreProperties>
</file>

<file path=docProps/custom.xml><?xml version="1.0" encoding="utf-8"?>
<Properties xmlns="http://schemas.openxmlformats.org/officeDocument/2006/custom-properties" xmlns:vt="http://schemas.openxmlformats.org/officeDocument/2006/docPropsVTypes"/>
</file>