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بن مالك
</w:t>
      </w:r>
    </w:p>
    <w:p>
      <w:pPr>
        <w:jc w:val="start"/>
        <w:bidi/>
      </w:pPr>
      <w:r>
        <w:rPr>
          <w:rFonts w:ascii="arial" w:hAnsi="arial" w:eastAsia="arial" w:cs="arial"/>
          <w:sz w:val="28"/>
          <w:szCs w:val="28"/>
          <w:b w:val="1"/>
          <w:bCs w:val="1"/>
          <w:rtl/>
        </w:rPr>
        <w:t xml:space="preserve">شهاب بن مالك
</w:t>
      </w:r>
    </w:p>
    <w:p>
      <w:pPr/>
      <w:r>
        <w:rPr/>
        <w:t xml:space="preserve">شهاب بن مالك (ب س) شهاب بن مالك اليمامي. وفد إلى النبي صلى الله عليه وسلم.</w:t>
      </w:r>
    </w:p>
    <w:p/>
    <w:p>
      <w:pPr/>
      <w:r>
        <w:rPr/>
        <w:t xml:space="preserve">روى بقير بن عبد الله بن شهاب بن مالك، عن أبيه، عن جده شهاب بن مالك: أنه سمع رسول الله صلى الله عليه وسلم، وكان وفد إليه، فقالت امرأة، يقال لها أم كلثوم: ألا تسلم علينا يا رسول الله؟ قال: إنك من قبيل يقلل الكثير، ومنعها ما لا يعنيها، وسؤالها عما لا يعنيها. بقير: بالباء الموحدة، والقاف، وبالياء تحتها نقطتان، وآخره راء، قاله ابن ماكولا.</w:t>
      </w:r>
    </w:p>
    <w:p/>
    <w:p>
      <w:pPr/>
      <w:r>
        <w:rPr/>
        <w:t xml:space="preserve">وقيل: نفير، بالنون والفاء، قاله علي بن سعيد العسكري، وقال ابن أبي حاتم: بعثر، بالباء والعين.</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555)/(دار الكتب العلمية - بيروت،1994،ط 1،ج 2،ص 641)/(دار الفكر - بيروت،1989،ط 1،ج 2،ص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بن مالك
</w:t>
      </w:r>
    </w:p>
    <w:p>
      <w:pPr/>
      <w:r>
        <w:rPr/>
        <w:t xml:space="preserve">شهاب بن مالك يقال: إنه يمامي.</w:t>
      </w:r>
    </w:p>
    <w:p/>
    <w:p>
      <w:pPr/>
      <w:r>
        <w:rPr/>
        <w:t xml:space="preserve">ذكر ابن أبي حاتم أن له صحبة ووفادة، وأنه روى عنه حفيده بقير بن عبد الله بن شهاب بن مالك.</w:t>
      </w:r>
    </w:p>
    <w:p/>
    <w:p>
      <w:pPr/>
      <w:r>
        <w:rPr/>
        <w:t xml:space="preserve">وروى علي بن سعيد العسكري والبغوي وابن قانع، من طريق عمارة بن عقبة بن عمارة الحنفي، عن بقير بن عبد الله بن شهاب بن مالك أنه حدثه قال: حدثني جدي شهاب بن مالك أنه سمع رسول الله صلى الله عليه وسلم يقول: وكان وفد إليه، فقالت له أم كلثوم... فذكر حديثا في ذم النساء.</w:t>
      </w:r>
    </w:p>
    <w:p/>
    <w:p>
      <w:pPr/>
      <w:r>
        <w:rPr/>
        <w:t xml:space="preserve">وبقير ضبطه ابن ماكولا بالموحدة والقاف مصغرا. ووقع عند علي بن سعيد العسكري نفير، بنون وفاء، وعند ابن أبي حاتم بعير، بموحدة وعين مهملة، وعند سعيد بن يعقوب في الصحابة يعيش، وكله تصحيف.</w:t>
      </w:r>
    </w:p>
    <w:p>
      <w:pPr>
        <w:jc w:val="start"/>
        <w:bidi/>
      </w:pPr>
      <w:r>
        <w:rPr>
          <w:sz w:val="24"/>
          <w:szCs w:val="24"/>
          <w:b w:val="1"/>
          <w:bCs w:val="1"/>
          <w:rtl/>
        </w:rPr>
        <w:t xml:space="preserve">
الإصابة في تمييز الصحابة،(دار الكتب العلمية - بيروت،1995،ط 1،ج 3،ص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بن مالك اليمامي
</w:t>
      </w:r>
    </w:p>
    <w:p>
      <w:pPr/>
      <w:r>
        <w:rPr/>
        <w:t xml:space="preserve">شهاب بن مالك اليمامي وفد على النبي صلى الله عليه وسلم.</w:t>
      </w:r>
    </w:p>
    <w:p>
      <w:pPr>
        <w:jc w:val="start"/>
        <w:bidi/>
      </w:pPr>
      <w:r>
        <w:rPr>
          <w:sz w:val="24"/>
          <w:szCs w:val="24"/>
          <w:b w:val="1"/>
          <w:bCs w:val="1"/>
          <w:rtl/>
        </w:rPr>
        <w:t xml:space="preserve">
الاستيعاب في معرفة الأصحاب،(دار الجيل - بيروت،1992،ط 1،ج 2،ص 705)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بن مالك
</w:t>
      </w:r>
    </w:p>
    <w:p>
      <w:pPr/>
      <w:r>
        <w:rPr/>
        <w:t xml:space="preserve">شهاب بن مالك </w:t>
      </w:r>
    </w:p>
    <w:p/>
    <w:p>
      <w:pPr/>
      <w:r>
        <w:rPr/>
        <w:t xml:space="preserve">حدثنا ابن منيع، نا أحمد بن إسحاق العسكري، نا سليمان بن محمد بن شعبة اليمامي، نا عمارة بن عقبة الحنفي، قال: حدثني بقير بن عبد الله بن شهاب بن مالك قال: حدثني جدي شهاب بن مالك أنه سمع النبي صلى الله عليه وسلم وقد وفد إليه وقالت له امرأةٌ: يا رسول الله ألا تسلم علينا؟ قال: «إنكن تقللن الكثير وتمنع ما لا يعنيها» وسلم عليها بعينها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بن مالك
</w:t>
      </w:r>
    </w:p>
    <w:p>
      <w:pPr/>
      <w:r>
        <w:rPr/>
        <w:t xml:space="preserve">شهاب بن مالك </w:t>
      </w:r>
    </w:p>
    <w:p/>
    <w:p>
      <w:pPr/>
      <w:r>
        <w:rPr/>
        <w:t xml:space="preserve">روى عن النبي صلى الله عليه وسلم أنه وفد إليه روى سليمان بن شعبة اليمامي عن عمارة بن عقبة اليمامي عن بعثر بن عبد الرحمن بن شهاب بن مالك أنه حدثه جده شهاب بن مالك.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2026-07-29T05:13:52+03:00</dcterms:created>
  <dcterms:modified xsi:type="dcterms:W3CDTF">2026-07-29T05:13:52+03:00</dcterms:modified>
</cp:coreProperties>
</file>

<file path=docProps/custom.xml><?xml version="1.0" encoding="utf-8"?>
<Properties xmlns="http://schemas.openxmlformats.org/officeDocument/2006/custom-properties" xmlns:vt="http://schemas.openxmlformats.org/officeDocument/2006/docPropsVTypes"/>
</file>