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الضمري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الضمري
</w:t>
      </w:r>
    </w:p>
    <w:p>
      <w:pPr/>
      <w:r>
        <w:rPr/>
        <w:t xml:space="preserve">سنان الضمري (ب) سنان الضمري. استخلفه أبو بكر الصديق، رضي الله عنه، حين خرج من المدينة لقتال أهل الردة.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522)/(دار الكتب العلمية - بيروت،1994،ط 1،ج 2،ص 563)/(دار الفكر - بيروت،1989،ط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الضمري
</w:t>
      </w:r>
    </w:p>
    <w:p>
      <w:pPr/>
      <w:r>
        <w:rPr/>
        <w:t xml:space="preserve">سنان الضمري ذكره أبو عمر، فقال: استخلفه أبو بكر على المدينة حين خرج لقتال أهل الردة. ووقع في قصة سنين أبو جميلة، حين وجد اللقيط أن عمر سأل عنه عريفه، فقال: إنه رجل صالح، فذكر الشيخ أبو حامد أن اسم العريف سنان، فيحتمل أن يكون هو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الضمري
</w:t>
      </w:r>
    </w:p>
    <w:p>
      <w:pPr/>
      <w:r>
        <w:rPr/>
        <w:t xml:space="preserve">سنان الضمري استخلفه أبو بكر رضه حين خرج من المدينة لقتال أهل الردة.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الضمري
</w:t>
      </w:r>
    </w:p>
    <w:p>
      <w:pPr/>
      <w:r>
        <w:rPr/>
        <w:t xml:space="preserve">سنان الضمري استخلفه أبو بكر الصديق رضي الله عنه حين خرج من المدينة في شأن قتال أهل الردة.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2026-07-29T05:12:59+03:00</dcterms:created>
  <dcterms:modified xsi:type="dcterms:W3CDTF">2026-07-29T05:12:59+03:00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