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هاشم
</w:t>
      </w:r>
    </w:p>
    <w:p>
      <w:pPr>
        <w:jc w:val="start"/>
        <w:bidi/>
      </w:pPr>
      <w:r>
        <w:rPr>
          <w:rFonts w:ascii="arial" w:hAnsi="arial" w:eastAsia="arial" w:cs="arial"/>
          <w:sz w:val="28"/>
          <w:szCs w:val="28"/>
          <w:b w:val="1"/>
          <w:bCs w:val="1"/>
          <w:rtl/>
        </w:rPr>
        <w:t xml:space="preserve">سليمان بن هاشم
</w:t>
      </w:r>
    </w:p>
    <w:p>
      <w:pPr/>
      <w:r>
        <w:rPr/>
        <w:t xml:space="preserve">سليمان بن هاشم (د ع) سليمان بن هاشم بن عتبة بن ربيعة بن عبد شمس القرشي الأموي، أتى به النبي صلى الله عليه وسلم فوضعه في حجره. روى محمد بن إسحاق، عن إسماعيل بن محمد، قال: أتي النبي صلى الله عليه وسلم بسليمان بن هاشم بن عتبة، فوضعه في حجره فبال عليه، فأتي النبي صلى الله عليه وسلم بقدح فيه ماء فصبه على مباله حيث بال، ما زاد عليه.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517)/(دار الكتب العلمية - بيروت،1994،ط 1،ج 2،ص 550)/(دار الفكر - بيروت،1989،ط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هاشم
</w:t>
      </w:r>
    </w:p>
    <w:p>
      <w:pPr/>
      <w:r>
        <w:rPr/>
        <w:t xml:space="preserve">سليمان بن هاشم بن عتبة بن أبي وقاص الزهري. لأبيه صحبة.</w:t>
      </w:r>
    </w:p>
    <w:p/>
    <w:p>
      <w:pPr/>
      <w:r>
        <w:rPr/>
        <w:t xml:space="preserve">وروى ابن مندة من طريق إسماعيل بن محمد بن سعد بن أبي وقاص، قال: أتي رسول الله صلى الله عليه وسلم بسليمان بن هاشم بن عتبة فوضعه في حجره، فبال عليه، فأتي النبي صلى الله عليه وسلم بقدح من ماء فصبه على مباله حيث بال، ما زاد على ذلك.</w:t>
      </w:r>
    </w:p>
    <w:p/>
    <w:p>
      <w:pPr/>
      <w:r>
        <w:rPr/>
        <w:t xml:space="preserve">وزعم ابن الأثير أن اسم والد عتبة المذكور ربيعة بن عبد شمس، وفيه نظر، لأن البخاري ذكر في ترجمة محمد بن إسماعيل بن سعد بن أبي وقاص: قال ابن فضيل، عن محمد بن إسماعيل بن أبي وقاص، قال: أتى النبي صلى الله عليه وسلم بسليمان بن هاشم بن أبي وقاص فصب على مباله. انتهى.</w:t>
      </w:r>
    </w:p>
    <w:p/>
    <w:p>
      <w:pPr/>
      <w:r>
        <w:rPr/>
        <w:t xml:space="preserve">فهذا وإن كان فيه بعض مخالفة، لكنه شاهد، لأن القصة إنما وقعت لشخص من آل أبي وقاص لا من آل ربيعة بن عبد شمس. وأيضا فإن أهل النسب لم يذكروا في آل عتبة بن ربيعة أحدا اسمه سليمان بن هاشم، وذكروه في آل أبي وقاص، فثبت ما قلته. والله أعلم.</w:t>
      </w:r>
    </w:p>
    <w:p/>
    <w:p>
      <w:pPr/>
      <w:r>
        <w:rPr/>
        <w:t xml:space="preserve">السين بعدها النون</w:t>
      </w:r>
    </w:p>
    <w:p>
      <w:pPr>
        <w:jc w:val="start"/>
        <w:bidi/>
      </w:pPr>
      <w:r>
        <w:rPr>
          <w:sz w:val="24"/>
          <w:szCs w:val="24"/>
          <w:b w:val="1"/>
          <w:bCs w:val="1"/>
          <w:rtl/>
        </w:rPr>
        <w:t xml:space="preserve">
الإصابة في تمييز الصحابة،(دار الكتب العلمية - بيروت،1995،ط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هاشم بن عتبة بن ربيعة
</w:t>
      </w:r>
    </w:p>
    <w:p>
      <w:pPr/>
      <w:r>
        <w:rPr/>
        <w:t xml:space="preserve">سليمان بن هاشم بن عتبة بن ربيعة أتي به النبي صلى الله عليه وسلم، فوضعه في حجره.</w:t>
      </w:r>
    </w:p>
    <w:p/>
    <w:p>
      <w:pPr/>
      <w:r>
        <w:rPr/>
        <w:t xml:space="preserve">روى عنه: إسماعيل بن محمد بن سعد.</w:t>
      </w:r>
    </w:p>
    <w:p/>
    <w:p>
      <w:pPr/>
      <w:r>
        <w:rPr/>
        <w:t xml:space="preserve">أخبرنا سهل بن السري البخاري، قال: حدثنا بكر بن منير، قال: حدثنا هاني بن النضر، قال: حدثنا أحمد بن خالد الوهبي، عن محمد بن إسحاق، عن إسماعيل بن محمد، قال: أتي النبي صلى الله عليه وسلم بسليمان بن هاشم بن عتبة، فوضعه في حجره، فبال عليه، فأتي النبي عليه السلام بقدح من ماء، فصبه على مباله حيث بال، ما زاد عليه.</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2026-07-28T02:24:20+03:00</dcterms:created>
  <dcterms:modified xsi:type="dcterms:W3CDTF">2026-07-28T02:24:20+03:00</dcterms:modified>
</cp:coreProperties>
</file>

<file path=docProps/custom.xml><?xml version="1.0" encoding="utf-8"?>
<Properties xmlns="http://schemas.openxmlformats.org/officeDocument/2006/custom-properties" xmlns:vt="http://schemas.openxmlformats.org/officeDocument/2006/docPropsVTypes"/>
</file>