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زينية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زينية
</w:t>
      </w:r>
    </w:p>
    <w:p>
      <w:pPr/>
      <w:r>
        <w:rPr/>
        <w:t xml:space="preserve">خليل زينية  خليل بن باسيلا زينية: صحافي، أبوه من كاثولك دمشق. ولد بلبنان وتعلم ببيروت، وأصدر في الأسكندرية مجلة (الراوي) شهرية، سنتين. وعمل في تحرير الأهرام 14عاما. وتوفى ببيروت. له (طرفة الطراف - ط) رسالة، و (العلم والتربية - ط) وترجم عن الفرنسية عدة روايات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2026-09-24T13:59:44+03:00</dcterms:created>
  <dcterms:modified xsi:type="dcterms:W3CDTF">2026-09-24T13:59:44+03:00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