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عبد الله بن الهدير
</w:t>
      </w:r>
    </w:p>
    <w:p>
      <w:pPr>
        <w:jc w:val="start"/>
        <w:bidi/>
      </w:pPr>
      <w:r>
        <w:rPr>
          <w:rFonts w:ascii="arial" w:hAnsi="arial" w:eastAsia="arial" w:cs="arial"/>
          <w:sz w:val="28"/>
          <w:szCs w:val="28"/>
          <w:b w:val="1"/>
          <w:bCs w:val="1"/>
          <w:rtl/>
        </w:rPr>
        <w:t xml:space="preserve">ربيعة بن عبد الله بن الهدير
</w:t>
      </w:r>
    </w:p>
    <w:p>
      <w:pPr/>
      <w:r>
        <w:rPr/>
        <w:t xml:space="preserve">ربيعة بن عبد الله بن الهدير (ب س) ربيعة بن عبد الله بن الهدير بن عبد العزى بن عامر بن الحارث بن حارثة بن سعد ابن تيم بن مرة بن كعب بن لؤي، القرشي التيمي. قالوا: ولد في حياة رسول الله صلى الله عليه وسلم.</w:t>
      </w:r>
    </w:p>
    <w:p/>
    <w:p>
      <w:pPr/>
      <w:r>
        <w:rPr/>
        <w:t xml:space="preserve">روى عن أبي بكر وعمر رضي الله عنهما، وهو معدود في كبار التابعين.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388)/(دار الكتب العلمية - بيروت،1994،ط 1،ج 2،ص 265)/(دار الفكر - بيروت،1989،ط 1،ج 2،ص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w:t>
      </w:r>
    </w:p>
    <w:p>
      <w:pPr/>
      <w:r>
        <w:rPr/>
        <w:t xml:space="preserve">ربيعة بن عبد الله بن الهدير، بالتصغير، ابن عبد العزى بن عامر بن الحارث بن حارثة بن سعد بن تيم بن مرة التيمي.</w:t>
      </w:r>
    </w:p>
    <w:p/>
    <w:p>
      <w:pPr/>
      <w:r>
        <w:rPr/>
        <w:t xml:space="preserve">ولد في حياة النبي صلى الله عليه وآله وسلم، وله رواية عن أبي بكر وعمر وغيرهما، وهو معدود في كبار التابعين، هذا كلام أبي عمر، ومنهم من أدخل بين عبد الله والهدير ربيعة آخر.</w:t>
      </w:r>
    </w:p>
    <w:p/>
    <w:p>
      <w:pPr/>
      <w:r>
        <w:rPr/>
        <w:t xml:space="preserve">وذكره ابن سعد، فقال: ولد على عهد رسول الله صلى الله عليه وآله وسلم.</w:t>
      </w:r>
    </w:p>
    <w:p/>
    <w:p>
      <w:pPr/>
      <w:r>
        <w:rPr/>
        <w:t xml:space="preserve">وذكره ابن حبان فقال: له صحبة. ثم ذكره في ثقات التابعين.</w:t>
      </w:r>
    </w:p>
    <w:p/>
    <w:p>
      <w:pPr/>
      <w:r>
        <w:rPr/>
        <w:t xml:space="preserve">وفي صحيح البخاري: له قصة مع عمر.</w:t>
      </w:r>
    </w:p>
    <w:p/>
    <w:p>
      <w:pPr/>
      <w:r>
        <w:rPr/>
        <w:t xml:space="preserve">وقال الدارقطني: تابعي كبير قليل السند. وقال العجلي: ثقة من كبار التابعين.</w:t>
      </w:r>
    </w:p>
    <w:p/>
    <w:p>
      <w:pPr/>
      <w:r>
        <w:rPr/>
        <w:t xml:space="preserve">وقال أبو بكر بن أبي مليكة: كان من خيار الناس. وقال ابن أبي عاصم: مات سنة ثلاث وتسعين.</w:t>
      </w:r>
    </w:p>
    <w:p>
      <w:pPr>
        <w:jc w:val="start"/>
        <w:bidi/>
      </w:pPr>
      <w:r>
        <w:rPr>
          <w:sz w:val="24"/>
          <w:szCs w:val="24"/>
          <w:b w:val="1"/>
          <w:bCs w:val="1"/>
          <w:rtl/>
        </w:rPr>
        <w:t xml:space="preserve">
الإصابة في تمييز الصحابة،(دار الكتب العلمية - بيروت،1995،ط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الهدير
</w:t>
      </w:r>
    </w:p>
    <w:p>
      <w:pPr/>
      <w:r>
        <w:rPr/>
        <w:t xml:space="preserve">ابن الهدير ربيعة بن عبد الله بن الهدير. ولد في حياة رسول الله صلى الله عليه وسلم.</w:t>
      </w:r>
    </w:p>
    <w:p/>
    <w:p>
      <w:pPr/>
      <w:r>
        <w:rPr/>
        <w:t xml:space="preserve">روى عن طلحة وعمر بن الخطاب. وتوفي سنة أربع وتسعين. وروى له البخاري وأبو داود.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w:t>
      </w:r>
    </w:p>
    <w:p>
      <w:pPr/>
      <w:r>
        <w:rPr/>
        <w:t xml:space="preserve">ربيعة بن عبد الله ابن الهدير القرشي التميمي، المدني. ولد في حياة النبي -صلى الله عليه وسلم، ولعله رآه.</w:t>
      </w:r>
    </w:p>
    <w:p/>
    <w:p>
      <w:pPr/>
      <w:r>
        <w:rPr/>
        <w:t xml:space="preserve">حدث عن: عمر بن الخطاب، وطلحة بن عبيد الله، هو مقل.</w:t>
      </w:r>
    </w:p>
    <w:p/>
    <w:p>
      <w:pPr/>
      <w:r>
        <w:rPr/>
        <w:t xml:space="preserve">روى عنه: ابنا أخيه؛ محمد وأبو بكر ابنا المنكدر، وعثمان بن عبد الرحمن التيمي، وربيعة الرأي، وغيرهم، وذكره ابن حبان في ’’الثقات’’.</w:t>
      </w:r>
    </w:p>
    <w:p/>
    <w:p>
      <w:pPr/>
      <w:r>
        <w:rPr/>
        <w:t xml:space="preserve">مات سنة ثلاث وتسعين، وله سبع وثمانون سنة. فلعله ولد عام الحديبية، سنة ست.</w:t>
      </w:r>
    </w:p>
    <w:p/>
    <w:p>
      <w:pPr/>
      <w:r>
        <w:rPr/>
        <w:t xml:space="preserve">وجده الهدير: هو ابن عبد العزى بن عامر بن الحارث بن حارثة بن سعد بن تيم بن مرة بن كعب بن لؤي.</w:t>
      </w:r>
    </w:p>
    <w:p/>
    <w:p>
      <w:pPr/>
      <w:r>
        <w:rPr/>
        <w:t xml:space="preserve">ولم أر أحدا عد عبد الله بن الهدير في مسلمة الفتح، فلعله مات قبل الفتح، لا بل تأخر حتى ولد له المنكدر فيما بعد. والله أعلم.</w:t>
      </w:r>
    </w:p>
    <w:p>
      <w:pPr>
        <w:jc w:val="start"/>
        <w:bidi/>
      </w:pPr>
      <w:r>
        <w:rPr>
          <w:sz w:val="24"/>
          <w:szCs w:val="24"/>
          <w:b w:val="1"/>
          <w:bCs w:val="1"/>
          <w:rtl/>
        </w:rPr>
        <w:t xml:space="preserve">
سير أعلام النبلاء،(دار الحديث- القاهرة،2006،ط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التميمي القرشي
</w:t>
      </w:r>
    </w:p>
    <w:p>
      <w:pPr/>
      <w:r>
        <w:rPr/>
        <w:t xml:space="preserve">ربيعة بن عبد الله بن الهدير التميمي القرشي قالوا: ولد في حياة رسول الله صلى الله عليه وسلم. روى عن أبي بكر وعمر، وهو معدود في كبار التابعين.</w:t>
      </w:r>
    </w:p>
    <w:p/>
    <w:p>
      <w:pPr/>
      <w:r>
        <w:rPr/>
        <w:t xml:space="preserve">قال مصعب: هو ربيعة بن عبد الله بن الهدير بن محرز بن عبد العزي بن عامر بن الحارث بن حارثة بن سعد بن تيم بن مرة.</w:t>
      </w:r>
    </w:p>
    <w:p>
      <w:pPr>
        <w:jc w:val="start"/>
        <w:bidi/>
      </w:pPr>
      <w:r>
        <w:rPr>
          <w:sz w:val="24"/>
          <w:szCs w:val="24"/>
          <w:b w:val="1"/>
          <w:bCs w:val="1"/>
          <w:rtl/>
        </w:rPr>
        <w:t xml:space="preserve">
الاستيعاب في معرفة الأصحاب،(دار الجيل - بيروت،1992،ط 1،ج 2،ص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w:t>
      </w:r>
    </w:p>
    <w:p>
      <w:pPr/>
      <w:r>
        <w:rPr/>
        <w:t xml:space="preserve">ربيعة بن عبد الله بن الهدير بن عبد العزى بن عامر بن الحارث بن حارثة بن سعد بن تيم بن مرة. وأمه سمية بنت قيس بن الحارث بن نضلة بن عوف بن عبيد بن عويج بن عدي بن كعب. فولد ربيعة بن عبد الله عبد الله وأم جميل لأم ولد.</w:t>
      </w:r>
    </w:p>
    <w:p/>
    <w:p>
      <w:pPr/>
      <w:r>
        <w:rPr/>
        <w:t xml:space="preserve">وعبد الرحمن وعثمان وهارون وعيسى وموسى ويحيى وصالحا لأمهات أولاد شتى.</w:t>
      </w:r>
    </w:p>
    <w:p/>
    <w:p>
      <w:pPr/>
      <w:r>
        <w:rPr/>
        <w:t xml:space="preserve">ولد ربيعة بن عبد الله بن الهدير على عهد رسول الله وروى عن أبي بكر وعمر وكان ثقة قليل الحديث.</w:t>
      </w:r>
    </w:p>
    <w:p/>
    <w:p>
      <w:pPr/>
      <w:r>
        <w:rPr/>
        <w:t xml:space="preserve">أخبرنا سفيان بن عيينة عن ابن المنكدر سمع ربيعة بن عبد الله بن الهدير يقول: رأيت عمر بن الخطاب يقدم الناس أمام جنازة زينب ابنة جحش.</w:t>
      </w:r>
    </w:p>
    <w:p>
      <w:pPr>
        <w:jc w:val="start"/>
        <w:bidi/>
      </w:pPr>
      <w:r>
        <w:rPr>
          <w:sz w:val="24"/>
          <w:szCs w:val="24"/>
          <w:b w:val="1"/>
          <w:bCs w:val="1"/>
          <w:rtl/>
        </w:rPr>
        <w:t xml:space="preserve">
الطبقات الكبرى،(دار الكتب العلمية - بيروت،1990،ط 1،ج 5،ص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التيمي القرشي
</w:t>
      </w:r>
    </w:p>
    <w:p>
      <w:pPr/>
      <w:r>
        <w:rPr/>
        <w:t xml:space="preserve">ربيعة بن عبد الله بن الهدير التيمي القرشي عم محمد بن المنكدر من أفاضل قريش وعباد أهل المدينة مات سنة ثلاث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التيمي، القرشي، المدني، عم محمد بن المنكدر 
</w:t>
      </w:r>
    </w:p>
    <w:p>
      <w:pPr/>
      <w:r>
        <w:rPr/>
        <w:t xml:space="preserve">ربيعة بن عبد الله بن الهدير، التيمي، القرشي، المدني، عم محمد بن المنكدر. </w:t>
      </w:r>
    </w:p>
    <w:p/>
    <w:p>
      <w:pPr/>
      <w:r>
        <w:rPr/>
        <w:t xml:space="preserve">سمع عمر.</w:t>
      </w:r>
    </w:p>
    <w:p/>
    <w:p>
      <w:pPr/>
      <w:r>
        <w:rPr/>
        <w:t xml:space="preserve">قال إبراهيم، عن هشام، عن ابن جريج، عن أبي بكر بن أبي مليكة: كان ربيعة من خيار الناس.</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التيمي
</w:t>
      </w:r>
    </w:p>
    <w:p>
      <w:pPr/>
      <w:r>
        <w:rPr/>
        <w:t xml:space="preserve">ربيعة بن عبد الله بن الهدير التيمي </w:t>
      </w:r>
    </w:p>
    <w:p/>
    <w:p>
      <w:pPr/>
      <w:r>
        <w:rPr/>
        <w:t xml:space="preserve">عن عمر وطلحة وعنه بن المنكدر وربيعة الرأي توفي 93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w:t>
      </w:r>
    </w:p>
    <w:p>
      <w:pPr/>
      <w:r>
        <w:rPr/>
        <w:t xml:space="preserve">(خ د) ربيعة بن عبد الله بن الهدير، ويقال: ربيعة </w:t>
      </w:r>
    </w:p>
    <w:p/>
    <w:p>
      <w:pPr/>
      <w:r>
        <w:rPr/>
        <w:t xml:space="preserve">بن عبد الله بن ربيعة بن الهدير بن عبد العزى التيمي المدني، عم محمد وأبي بكر، ووالد صالح، وجد ربيعة بن عثمان.</w:t>
      </w:r>
    </w:p>
    <w:p/>
    <w:p>
      <w:pPr/>
      <w:r>
        <w:rPr/>
        <w:t xml:space="preserve">ذكره غير واحد في الصحابة منهم: أبو عمر بن عبد البر، وأبو موسى الأصبهاني، وأبو حفص بن شاهين.</w:t>
      </w:r>
    </w:p>
    <w:p/>
    <w:p>
      <w:pPr/>
      <w:r>
        <w:rPr/>
        <w:t xml:space="preserve">وقال ابن سعد: ولد على عهد رسول الله صلى الله عليه وسلم، وروى عن أبي بكر الصديق، وغيره، وكان ثقة قليل الحديث، ومن ولده: عبد الله، وعبد الرحمن، وعثمان، وهارون، وعيسى، وموسى، ويحيى، وصالح، لأمهات أولاد شتى.</w:t>
      </w:r>
    </w:p>
    <w:p/>
    <w:p>
      <w:pPr/>
      <w:r>
        <w:rPr/>
        <w:t xml:space="preserve">وذكره البرقي في كتابه «رجال الموطأ» في «فصل: من أدرك النبي صلى الله عليه وسلم ولم يثبت له عنه رواية.</w:t>
      </w:r>
    </w:p>
    <w:p/>
    <w:p>
      <w:pPr/>
      <w:r>
        <w:rPr/>
        <w:t xml:space="preserve">وفي كتاب «الثقات» لابن حبان: أمه سمية بنت قيس بن الحارث بن نضلة بن عوف بن عبيد بن عويج بن عدي بن كعب.</w:t>
      </w:r>
    </w:p>
    <w:p/>
    <w:p>
      <w:pPr/>
      <w:r>
        <w:rPr/>
        <w:t xml:space="preserve">وقال أحمد بن صالح العجلي: مدني تابعي ثقة من كبار التابعين.</w:t>
      </w:r>
    </w:p>
    <w:p/>
    <w:p>
      <w:pPr/>
      <w:r>
        <w:rPr/>
        <w:t xml:space="preserve">وفي «كتاب الكلاباذي»: يكنى أبا عثمان، وقال الواقدي: مات سنة أربع</w:t>
      </w:r>
    </w:p>
    <w:p/>
    <w:p>
      <w:pPr/>
      <w:r>
        <w:rPr/>
        <w:t xml:space="preserve">وخمسين ومائة وهو ابن سبع وسبعين سنة. انتهى كلامه.</w:t>
      </w:r>
    </w:p>
    <w:p/>
    <w:p>
      <w:pPr/>
      <w:r>
        <w:rPr/>
        <w:t xml:space="preserve">وفيه نظر؛ لأن الذي ذكره الواقدي بهذه الوفاة والكنية هو: ابن ابنه ربيعة بن عثمان بن ربيعة بن عبد الله بن الهدير الآتي بعد الأول، لتعذره، لا سيما مع قوله نفسه: ولد على عهد رسول الله صلى الله عليه وسلم.</w:t>
      </w:r>
    </w:p>
    <w:p/>
    <w:p>
      <w:pPr/>
      <w:r>
        <w:rPr/>
        <w:t xml:space="preserve">ولأن الصحيح في كنيته أبو عبد الله، على ما يأتي بعد – إن شاء الله تعالى -.</w:t>
      </w:r>
    </w:p>
    <w:p/>
    <w:p>
      <w:pPr/>
      <w:r>
        <w:rPr/>
        <w:t xml:space="preserve">ولما ذكر الباجي كلام أبي نصر هذا رده بقوله: هكذا وقع في روايتي «لكتاب أبي نصر»، وهو عندي وهم - يعني وفاته - وصوابه: توفي سنة أربع ومائة وهو ابن سبع وسبعين.</w:t>
      </w:r>
    </w:p>
    <w:p/>
    <w:p>
      <w:pPr/>
      <w:r>
        <w:rPr/>
        <w:t xml:space="preserve">انتهى.</w:t>
      </w:r>
    </w:p>
    <w:p/>
    <w:p>
      <w:pPr/>
      <w:r>
        <w:rPr/>
        <w:t xml:space="preserve">وهو كلام غير جيد؛ لما ذكرناه قبل، من أن الواقدي بين صوابه، وكيف يستقيم أن يولد الشخص في زمنه صلى الله عليه وسلم ويموت سنة أربع ومائة، وهو ابن سبع وسبعين سنة؟ هذا ما لا يستقيم جملة.</w:t>
      </w:r>
    </w:p>
    <w:p/>
    <w:p>
      <w:pPr/>
      <w:r>
        <w:rPr/>
        <w:t xml:space="preserve">وفي «كتاب العسكري»: روى عنه أخيه المنكدر والد محمد بن المنكدر.</w:t>
      </w:r>
    </w:p>
    <w:p/>
    <w:p>
      <w:pPr/>
      <w:r>
        <w:rPr/>
        <w:t xml:space="preserve">وفي «تاريخ البخاري» ثنا إبراهيم، عن هشام، عن ابن جريج، عن أبي بكر بن أبي بكر بن أبي مليكة، قال: كان ربيعة من خيار الناس.</w:t>
      </w:r>
    </w:p>
    <w:p/>
    <w:p>
      <w:pPr/>
      <w:r>
        <w:rPr/>
        <w:t xml:space="preserve">وذكره ابن خلفون في «الثقات».</w:t>
      </w:r>
    </w:p>
    <w:p/>
    <w:p>
      <w:pPr/>
      <w:r>
        <w:rPr/>
        <w:t xml:space="preserve">وكناه الحاكم أبو أحمد: أبا عبد الله، وقال: كان من خيار الناس، وخليفة بن خياط في «الطبقة الأولى» من المدنيين.</w:t>
      </w:r>
    </w:p>
    <w:p/>
    <w:p>
      <w:pPr/>
      <w:r>
        <w:rPr/>
        <w:t xml:space="preserve">وفي كتاب «الجرح والتعديل» عن الدارقطني: ربيعة بن عبد الله: قليل المسند، وهو تابعي كبير.</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المدني التيمي
</w:t>
      </w:r>
    </w:p>
    <w:p>
      <w:pPr/>
      <w:r>
        <w:rPr/>
        <w:t xml:space="preserve">ربيعة بن عبد الله بن الهدير المدني التيمي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عبيد الله بن الهدير بن عبد العزى بن عامر بن الحارث بن حارثة بن سعد بن تيم بن مرة التيمي القرشي
</w:t>
      </w:r>
    </w:p>
    <w:p>
      <w:pPr/>
      <w:r>
        <w:rPr/>
        <w:t xml:space="preserve">ربيعة بن عبد الله بن عبيد الله بن الهدير بن عبد العزى بن عامر بن الحارث بن حارثة بن سعد بن تيم بن مرة التيمي القرشي </w:t>
      </w:r>
    </w:p>
    <w:p/>
    <w:p>
      <w:pPr/>
      <w:r>
        <w:rPr/>
        <w:t xml:space="preserve">عم محمد بن المنكدر عداده في أهل المدينة</w:t>
      </w:r>
    </w:p>
    <w:p/>
    <w:p>
      <w:pPr/>
      <w:r>
        <w:rPr/>
        <w:t xml:space="preserve">يروي عن عمر بن الخطاب روى عنه بن أبي مليكة مات سنة ثلاث وتسعين أمه سمية بنت قيس بن الحارث بن نضلة بن عوف بن عبيد بن عويج بن عدي بن كعب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w:t>
      </w:r>
    </w:p>
    <w:p>
      <w:pPr/>
      <w:r>
        <w:rPr/>
        <w:t xml:space="preserve">ربيعة بن عبد الله بن الهدير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التيمى القرشي
</w:t>
      </w:r>
    </w:p>
    <w:p>
      <w:pPr/>
      <w:r>
        <w:rPr/>
        <w:t xml:space="preserve">ربيعة بن عبد الله بن الهدير التيمى القرشي: </w:t>
      </w:r>
    </w:p>
    <w:p/>
    <w:p>
      <w:pPr/>
      <w:r>
        <w:rPr/>
        <w:t xml:space="preserve">ذكره هكذا ابن عبد البر، قال: وقالوا: ولد في حياة رسول الله صلى الله عليه وسلم، وروى عن أبي بكر، وعمر - رضي الله عنهما - وهو معدود في كبار التابعين. انتهى.</w:t>
      </w:r>
    </w:p>
    <w:p/>
    <w:p>
      <w:pPr/>
      <w:r>
        <w:rPr/>
        <w:t xml:space="preserve">ونقل ابن عبد البر عن مصعب الزبيرى، نسبه إلى تيم بن مرة.</w:t>
      </w:r>
    </w:p>
    <w:p/>
    <w:p>
      <w:pPr/>
      <w:r>
        <w:rPr/>
        <w:t xml:space="preserve">وذكره المزي في التهذيب، وحكى في نسبه خلافا، وذلك زيادة «ابن ربيعة» بين عبد الله والهدير، وغير ذلك في نسبه بعد الهدير، وقال: إنه مدني، وذكر من الرواة عنه:</w:t>
      </w:r>
    </w:p>
    <w:p/>
    <w:p>
      <w:pPr/>
      <w:r>
        <w:rPr/>
        <w:t xml:space="preserve">ابنى أخيه محمد بن المنكدر، وأبا بكر بن المنكدر، وابن أبي مليكة. وقال: روى له البخاري وأبو داود. ونقل عن ابن حبان، وأبي بكر بن أبي عاصم، أنهما قالا: مات سنة ثلاث وتسعين.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التيمي
</w:t>
      </w:r>
    </w:p>
    <w:p>
      <w:pPr/>
      <w:r>
        <w:rPr/>
        <w:t xml:space="preserve">ربيعة بن عبد الله بن الهدير التيمي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بن الهدير التيمي القرشي
</w:t>
      </w:r>
    </w:p>
    <w:p>
      <w:pPr/>
      <w:r>
        <w:rPr/>
        <w:t xml:space="preserve">ربيعة بن عبد الله بن الهدير التيمي القرشي </w:t>
      </w:r>
    </w:p>
    <w:p/>
    <w:p>
      <w:pPr/>
      <w:r>
        <w:rPr/>
        <w:t xml:space="preserve">عم محمد بن المنكدر روى عن عمر وطلحة بن عبيد الله روى عنه أبو بكر بن أبي مليكة ومحمد بن إبراهيم التيمي ومحمد بن المنكدر وربيعة بن أبي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عبد الله
</w:t>
      </w:r>
    </w:p>
    <w:p>
      <w:pPr/>
      <w:r>
        <w:rPr/>
        <w:t xml:space="preserve">ربيعة بن عبد الله </w:t>
      </w:r>
    </w:p>
    <w:p/>
    <w:p>
      <w:pPr/>
      <w:r>
        <w:rPr/>
        <w:t xml:space="preserve">روى عن يحيى بن عبد الله بن سالم روى عنه بن وهب.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2026-08-24T11:12:51+03:00</dcterms:created>
  <dcterms:modified xsi:type="dcterms:W3CDTF">2026-08-24T11:12:51+03:00</dcterms:modified>
</cp:coreProperties>
</file>

<file path=docProps/custom.xml><?xml version="1.0" encoding="utf-8"?>
<Properties xmlns="http://schemas.openxmlformats.org/officeDocument/2006/custom-properties" xmlns:vt="http://schemas.openxmlformats.org/officeDocument/2006/docPropsVTypes"/>
</file>