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بن عباد
</w:t>
      </w:r>
    </w:p>
    <w:p>
      <w:pPr>
        <w:jc w:val="start"/>
        <w:bidi/>
      </w:pPr>
      <w:r>
        <w:rPr>
          <w:rFonts w:ascii="arial" w:hAnsi="arial" w:eastAsia="arial" w:cs="arial"/>
          <w:sz w:val="28"/>
          <w:szCs w:val="28"/>
          <w:b w:val="1"/>
          <w:bCs w:val="1"/>
          <w:rtl/>
        </w:rPr>
        <w:t xml:space="preserve">ربيعة بن عباد
</w:t>
      </w:r>
    </w:p>
    <w:p>
      <w:pPr/>
      <w:r>
        <w:rPr/>
        <w:t xml:space="preserve">ربيعة بن عباد (ب د ع) ربيعة بن عباد. وقيل: عباد، وقيل: عباد، بالتشديد، والكسر أكثر، وهو الأول، وهو من بني الديل بن بكر بن عبد مناة بن كنانة، مدني، روى عنه ابن المنكدر، وأبو الزناد، وزيد بن أسلم.</w:t>
      </w:r>
    </w:p>
    <w:p/>
    <w:p>
      <w:pPr/>
      <w:r>
        <w:rPr/>
        <w:t xml:space="preserve">أخبرنا أبو ياسر بن أبي حبة بإسناده إلى عبد الله بن أحمد، حدثنا مصعب بن عبد الله الزبيري، حدثني عبد العزيز، يعني ابن محمد بن أبي عبيد، عن ابن أبي ذئب، عن سعيد بن خالد القارظي، عن ربيعة بن عباد الديلي، قال: رأيت أبا لهب بعكاظ وهو يتبع رسول الله صلى الله عليه وسلم، وهو يقول: يا أيها الناس، إن هذا قد غوى، فلا يغوينكم عن آلهة آبائكم. ورسول الله صلى الله عليه وسلم يفر منه، وهو على أثره، ونحن نتبعه ونحن غلمان، كأني أنظر إليه أحول ذو غديرتين أبيض الناس وأجملهم، قلت: من هذا؟ قالوا: محمد بن عبد الله. قلت: من هذا الذي يرميه؟ قالوا: عمه أبو لهب.</w:t>
      </w:r>
    </w:p>
    <w:p/>
    <w:p>
      <w:pPr/>
      <w:r>
        <w:rPr/>
        <w:t xml:space="preserve">وعمر ربيعة عمرا طويلا.</w:t>
      </w:r>
    </w:p>
    <w:p/>
    <w:p>
      <w:pPr/>
      <w:r>
        <w:rPr/>
        <w:t xml:space="preserve">أخرجه الثلاثة، إلا أن ابن منده وأبا نعيم قالا: في عباد ثلاثة أقوال. وقاله أبو عمر: بالكسر والتخفيف، والفتح والتشديد، وأما ابن ماكولا فلم يذكر إلا الكسر حسب، وقال: توفي بالمدينة أيام الوليد بن عبد الملك.</w:t>
      </w:r>
    </w:p>
    <w:p>
      <w:pPr>
        <w:jc w:val="start"/>
        <w:bidi/>
      </w:pPr>
      <w:r>
        <w:rPr>
          <w:sz w:val="24"/>
          <w:szCs w:val="24"/>
          <w:b w:val="1"/>
          <w:bCs w:val="1"/>
          <w:rtl/>
        </w:rPr>
        <w:t xml:space="preserve">
أسد الغابة في معرفة الصحابة،(دار ابن حزم - بيروت،2012،ط 1،ج 1،ص 387)/(دار الكتب العلمية - بيروت،1994،ط 1،ج 2،ص 264)/(دار الفكر - بيروت،1989،ط 1،ج 2،ص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عباد
</w:t>
      </w:r>
    </w:p>
    <w:p>
      <w:pPr/>
      <w:r>
        <w:rPr/>
        <w:t xml:space="preserve">ربيعة بن عباد بكسر المهملة وتخفيف الموحدة، الدئلي. ويقال في أبيه بالفتح والتثقيل، والأول الصواب، قاله ابن معين وغيره.</w:t>
      </w:r>
    </w:p>
    <w:p/>
    <w:p>
      <w:pPr/>
      <w:r>
        <w:rPr/>
        <w:t xml:space="preserve">وروى أحمد من طريق أبي الزناد، عن ربيعة بن عباد- وكان جاهليا فأسلم، قال: رأيت أبا لهب بسوق عكاظ وهو وراء النبي صلى الله عليه وآله وسلم في الجاهلية، وبسوق ذي المجاز وهو يقول: يا أيها الناس، قولوا لا إله إلا الله تفلحوا..» الحديث.</w:t>
      </w:r>
    </w:p>
    <w:p/>
    <w:p>
      <w:pPr/>
      <w:r>
        <w:rPr/>
        <w:t xml:space="preserve">وخرجه عبد الله بن أحمد في زياداته من طريق سعيد بن خالد القارظي عن ربيعة بن عباد الدئلي، قال: رأيت أبا لهب بعكاظ وهو يتبع رسول الله صلى الله عليه وآله وسلم، ويقول: «إن هذا قد غوى فلا يغوينكم... الحديث.</w:t>
      </w:r>
    </w:p>
    <w:p/>
    <w:p>
      <w:pPr/>
      <w:r>
        <w:rPr/>
        <w:t xml:space="preserve">وأخرجه الطبراني من طريق سعيد بن سلمة، عن ابن المنكدر وزيد بن أسلم جميعا، عن ربيعة نحوه.</w:t>
      </w:r>
    </w:p>
    <w:p/>
    <w:p>
      <w:pPr/>
      <w:r>
        <w:rPr/>
        <w:t xml:space="preserve">ومن طريق ابن إسحاق، عن حسين بن عبيد الله: سمعت ربيعة بن عباد يقول: إني لمع أبي وأنا شاب انظر إلى رسول الله صلى الله عليه وآله وسلم يتبع القبائل، فقلت لأبي: من هذا؟ فذكر الحديث.</w:t>
      </w:r>
    </w:p>
    <w:p/>
    <w:p>
      <w:pPr/>
      <w:r>
        <w:rPr/>
        <w:t xml:space="preserve">وروى الواقدي من وجه آخر عن ربيعة، قال: دخلنا مكة بعد فتحها بأيام نرتاد وأنا مع أبي فنظرت إلى رسول الله صلى الله عليه وآله وسلم فساعة رأيته عرفته، وذكرت رؤيتي إياه بذي المجاز، فسمعته يومئذ يقول: «لا حلف في الإسلام».</w:t>
      </w:r>
    </w:p>
    <w:p/>
    <w:p>
      <w:pPr/>
      <w:r>
        <w:rPr/>
        <w:t xml:space="preserve">قال أبو عمر عمر ربيعة عمرا طويلا، ولا أدري متى مات.</w:t>
      </w:r>
    </w:p>
    <w:p/>
    <w:p>
      <w:pPr/>
      <w:r>
        <w:rPr/>
        <w:t xml:space="preserve">قلت: ذكر خليفة وابن سعد أنه مات في خلافة الوليد.</w:t>
      </w:r>
    </w:p>
    <w:p>
      <w:pPr>
        <w:jc w:val="start"/>
        <w:bidi/>
      </w:pPr>
      <w:r>
        <w:rPr>
          <w:sz w:val="24"/>
          <w:szCs w:val="24"/>
          <w:b w:val="1"/>
          <w:bCs w:val="1"/>
          <w:rtl/>
        </w:rPr>
        <w:t xml:space="preserve">
الإصابة في تمييز الصحابة،(دار الكتب العلمية - بيروت،1995،ط 1،ج 2،ص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الدؤلي
</w:t>
      </w:r>
    </w:p>
    <w:p>
      <w:pPr/>
      <w:r>
        <w:rPr/>
        <w:t xml:space="preserve">الدؤلي ربيعة بن عباد - بكسر العين المهملة- الدؤلي مدني. روى عنه ابن المنكدر وأبو الزناد وزيد بن أسلم وغيرهم. وعمر عمرا طويلا. </w:t>
      </w:r>
    </w:p>
    <w:p/>
    <w:p>
      <w:pPr/>
      <w:r>
        <w:rPr/>
        <w:t xml:space="preserve">رأى النبي صلى الله عليه وسلم بذي المجاز وهو يقول: ’’يا أيها الناس، قولوا: لا إله إلا الله تفلحوا’’. ووراءه رجل أحول ذو غديرتين يقول: إنه صابئ إنه صابئ إنه كذاب. فسألت عنه فقالوا: هذا عمه أبو لهب.</w:t>
      </w:r>
    </w:p>
    <w:p/>
    <w:p>
      <w:pPr/>
      <w:r>
        <w:rPr/>
        <w:t xml:space="preserve">قال ربيعة بن عباد: وأنا يومئذ أزفر القرب لأهلي.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عباد
</w:t>
      </w:r>
    </w:p>
    <w:p>
      <w:pPr/>
      <w:r>
        <w:rPr/>
        <w:t xml:space="preserve">ربيعة بن عباد الديلى الحجازي.</w:t>
      </w:r>
    </w:p>
    <w:p/>
    <w:p>
      <w:pPr/>
      <w:r>
        <w:rPr/>
        <w:t xml:space="preserve">رأى النبي -صلى الله عليه وسلم- بسوق ذي المجاز قبل أن يسلم، ثم أسلم، وشهد اليرموك.</w:t>
      </w:r>
    </w:p>
    <w:p/>
    <w:p>
      <w:pPr/>
      <w:r>
        <w:rPr/>
        <w:t xml:space="preserve">وقال البخاري، وغيره: له صحبة.</w:t>
      </w:r>
    </w:p>
    <w:p/>
    <w:p>
      <w:pPr/>
      <w:r>
        <w:rPr/>
        <w:t xml:space="preserve">وعباد -بالكسر والتخفيف- عند الحافظ عبد الغني المصري، وقيده بالتخفيف، والفتح أبو عبد الله بن مندة، وهذا فيه نظر.</w:t>
      </w:r>
    </w:p>
    <w:p/>
    <w:p>
      <w:pPr/>
      <w:r>
        <w:rPr/>
        <w:t xml:space="preserve">ولا ريب في سماع ربيعة من النبي -صلى الله عليه وسلم، ولكن كان قبل أن يسلم.</w:t>
      </w:r>
    </w:p>
    <w:p/>
    <w:p>
      <w:pPr/>
      <w:r>
        <w:rPr/>
        <w:t xml:space="preserve">حدث عنه: محمد بن المنكدر، وهشام بن عروة، وأبو الزناد، وزيد بن أسلم.</w:t>
      </w:r>
    </w:p>
    <w:p/>
    <w:p>
      <w:pPr/>
      <w:r>
        <w:rPr/>
        <w:t xml:space="preserve">قال خليفة: شهد اليرموك، وتوفي في خلافة الوليد بن عبد الملك.</w:t>
      </w:r>
    </w:p>
    <w:p/>
    <w:p>
      <w:pPr/>
      <w:r>
        <w:rPr/>
        <w:t xml:space="preserve">قلت: بقي إلى حدود سنة تسعين.</w:t>
      </w:r>
    </w:p>
    <w:p>
      <w:pPr>
        <w:jc w:val="start"/>
        <w:bidi/>
      </w:pPr>
      <w:r>
        <w:rPr>
          <w:sz w:val="24"/>
          <w:szCs w:val="24"/>
          <w:b w:val="1"/>
          <w:bCs w:val="1"/>
          <w:rtl/>
        </w:rPr>
        <w:t xml:space="preserve">
سير أعلام النبلاء،(دار الحديث- القاهرة،2006،ط 1،ج 4،ص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عباد الديلي
</w:t>
      </w:r>
    </w:p>
    <w:p>
      <w:pPr/>
      <w:r>
        <w:rPr/>
        <w:t xml:space="preserve">ربيعة بن عباد الديلي  من بني الديل بن بكر بن كنانة، مدني. روى عنه ابن المنكدر، وأبو الزناد، وزيد بن أسلم وغيرهم، يعد في أهل المدينة، وعمر عمرا طويلا، لا أقف على وفاته وسنه، ويقال ربيعة بن عباد، والصواب عندهم بالكسر.</w:t>
      </w:r>
    </w:p>
    <w:p/>
    <w:p>
      <w:pPr/>
      <w:r>
        <w:rPr/>
        <w:t xml:space="preserve">من حديث أبي الزناد، عن ربيعة بن عباد أنه رأى النبي صلى الله عليه وسلم بذي المجاز وهو يقول: يا ايها الناس، قولوا لا إله إلا الله تفلحوا. ووراءه رجل</w:t>
      </w:r>
    </w:p>
    <w:p/>
    <w:p>
      <w:pPr/>
      <w:r>
        <w:rPr/>
        <w:t xml:space="preserve">أحول ذو غديرتين يقول: إنه صابئ، إنه صابئ، أي كذاب، فسألت عنه، فقالوا: هذا عمه أبو لهب. قال ربيعة بن عباد: وأنا يومئذ أريد القوت لأهلي.</w:t>
      </w:r>
    </w:p>
    <w:p>
      <w:pPr>
        <w:jc w:val="start"/>
        <w:bidi/>
      </w:pPr>
      <w:r>
        <w:rPr>
          <w:sz w:val="24"/>
          <w:szCs w:val="24"/>
          <w:b w:val="1"/>
          <w:bCs w:val="1"/>
          <w:rtl/>
        </w:rPr>
        <w:t xml:space="preserve">
الاستيعاب في معرفة الأصحاب،(دار الجيل - بيروت،1992،ط 1،ج 2،ص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عباد وقيل: ابن عباد، ويقال: ابن عباد الدئلي
</w:t>
      </w:r>
    </w:p>
    <w:p>
      <w:pPr/>
      <w:r>
        <w:rPr/>
        <w:t xml:space="preserve">ربيعة بن عباد وقيل: ابن عباد، ويقال: ابن عباد الدئلي حجازي.</w:t>
      </w:r>
    </w:p>
    <w:p/>
    <w:p>
      <w:pPr/>
      <w:r>
        <w:rPr/>
        <w:t xml:space="preserve">روى عنه: محمد بن المنكدر، وزيد بن أسلم، وأبو الزناد، وحسين بن عبد الله، وسعيد بن خالد.</w:t>
      </w:r>
    </w:p>
    <w:p/>
    <w:p>
      <w:pPr/>
      <w:r>
        <w:rPr/>
        <w:t xml:space="preserve">قال ابن أبي الزناد: عن أبيه، أخبرني ربيعة بن عباد، وكان جاهليا فأسلم.</w:t>
      </w:r>
    </w:p>
    <w:p/>
    <w:p>
      <w:pPr/>
      <w:r>
        <w:rPr/>
        <w:t xml:space="preserve">أخبرنا أبو حاتم محمد بن عيسى الرازي، قال: حدثنا أبو حاتم محمد بن إدريس الرازي.</w:t>
      </w:r>
    </w:p>
    <w:p/>
    <w:p>
      <w:pPr/>
      <w:r>
        <w:rPr/>
        <w:t xml:space="preserve">ح وحدثنا أحمد بن محمد الوراق، قال: حدثنا أبو إسماعيل محمد بن إسماعيل، قالا: حدثنا محمد بن عبد الله الأنصاري، قال: حدثنا محمد بن عمرو، عن محمد بن المنكدر، عن ربيعة بن عباد الدؤلي، قال: رأيت رسول الله صلى الله عليه وسلم بذي المجاز يتبع الناس في منازلهم يدعوهم إلى الله، ووراءه رجل أحول تقد وجنتاه، وهو يقول: يأيها الناس، لا يغرنكم</w:t>
      </w:r>
    </w:p>
    <w:p/>
    <w:p>
      <w:pPr/>
      <w:r>
        <w:rPr/>
        <w:t xml:space="preserve">هذا عن دينكم ودين آبائكم، قلت: من هذا؟ قالوا: أبو لهب.</w:t>
      </w:r>
    </w:p>
    <w:p/>
    <w:p>
      <w:pPr/>
      <w:r>
        <w:rPr/>
        <w:t xml:space="preserve">روى هذا الحديث عن ربيعة: أبو الزناد، وزيد بن أسلم، وسعيد بن خالد، وحسين بن عبد الله، ومحمد بن عمرو، وغيرهم.</w:t>
      </w:r>
    </w:p>
    <w:p/>
    <w:p>
      <w:pPr/>
      <w:r>
        <w:rPr/>
        <w:t xml:space="preserve">أخبرنا خيثمة بن سليمان، قال: حدثنا إسحاق بن سيار، قال: حدثنا أبو عاصم، عن ابن أبي ذئب، عن سعيد بن خالد، عن ربيعة بن عباد، قال: رأيت أبا لهب يتبع النبي صلى الله عليه وسلم في سوق عكاظ، وهو يقول: إن هذا يدعو إلى غير دين، يعني دين آبائكم، ورسول الله صلى الله عليه وسلم يلوذ منه، ورأيته أبيض أحول له ضفيرتان.</w:t>
      </w:r>
    </w:p>
    <w:p/>
    <w:p>
      <w:pPr/>
      <w:r>
        <w:rPr/>
        <w:t xml:space="preserve">أخبرنا محمد بن عمر، قال: حدثنا إسحاق بن إبراهيم، قال: حدثنا وهب بن جرير، قال: حدثنا أبي، عن محمد بن إسحاق، قال: فحدثني من لا أتهم، عن زيد بن أسلم، عن ربيعة بن عباد الديلي، قال: إني لغلام شاب مع أبي، ورسول الله صلى الله عليه وسلم يتبع القبائل في منازلهم بمنى، يدعوهم إلى الله عز وجل، وخلفه رجل أحول وضيء ذو غديرتين عليه حلة عدنية، إذا انصرف رسول الله صلى الله عليه وسلم عن قوم قام إليهم ذلك الرجل، فقال: يا بني فلان، إن هذا يدعوكم أن تسلخوا من أعناقكم اللات والعزى وحلفاءكم من الجن من بني مالك بن أقيش إلى ما جاء به من البدعة والضلالة، فلا تطيعوه ولا تسمعوا منه، فقلت لأبي: من هذا الذي يتبع أثره فيقول ما أسمع؟ فقال أبي: بني هذا عمه عبد العزى بن عبد المطلب، وهو أبو لهب.</w:t>
      </w:r>
    </w:p>
    <w:p/>
    <w:p>
      <w:pPr/>
      <w:r>
        <w:rPr/>
        <w:t xml:space="preserve">رواه ابن أبي زائدة، ويحيى الأموي، عن محمد بن إسحاق، عن حسين بن عبد الله بن عبيد الله، عن ربيعة بن عباد بهذا.</w:t>
      </w:r>
    </w:p>
    <w:p/>
    <w:p>
      <w:pPr/>
      <w:r>
        <w:rPr/>
        <w:t xml:space="preserve">وهو الذي قال جرير بن حازم: حدثني من لا أنهم.</w:t>
      </w:r>
    </w:p>
    <w:p>
      <w:pPr>
        <w:jc w:val="start"/>
        <w:bidi/>
      </w:pPr>
      <w:r>
        <w:rPr>
          <w:sz w:val="24"/>
          <w:szCs w:val="24"/>
          <w:b w:val="1"/>
          <w:bCs w:val="1"/>
          <w:rtl/>
        </w:rPr>
        <w:t xml:space="preserve">
معرفة الصحابة لابن مندة،(مطبوعات جامعة الإمارات العربية المتحدة،2005،ط 1،ج 1،ص 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عباد الدؤلي
</w:t>
      </w:r>
    </w:p>
    <w:p>
      <w:pPr/>
      <w:r>
        <w:rPr/>
        <w:t xml:space="preserve">ربيعة بن عباد الدؤلي ممن ولد في حياة رسول الله صلى الله عليه وسلم فيما قد قيل مات سنة خمس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عباد، الدؤلي، حجازي 
</w:t>
      </w:r>
    </w:p>
    <w:p>
      <w:pPr/>
      <w:r>
        <w:rPr/>
        <w:t xml:space="preserve">ربيعة بن عباد، الدؤلي، حجازي. </w:t>
      </w:r>
    </w:p>
    <w:p/>
    <w:p>
      <w:pPr/>
      <w:r>
        <w:rPr/>
        <w:t xml:space="preserve">له صحبةٌ.</w:t>
      </w:r>
    </w:p>
    <w:p/>
    <w:p>
      <w:pPr/>
      <w:r>
        <w:rPr/>
        <w:t xml:space="preserve">ويقال: ابن عباد، ولا يصح عباد.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عباد الديلي.
</w:t>
      </w:r>
    </w:p>
    <w:p>
      <w:pPr/>
      <w:r>
        <w:rPr/>
        <w:t xml:space="preserve">ربيعة بن عباد الديلي. </w:t>
      </w:r>
    </w:p>
    <w:p/>
    <w:p>
      <w:pPr/>
      <w:r>
        <w:rPr/>
        <w:t xml:space="preserve">شيخ من أهل المدينة، وقد قيل إن له صحبة وفيه نظر، مات سنة خمس وتسعين.</w:t>
      </w:r>
    </w:p>
    <w:p/>
    <w:p>
      <w:pPr/>
      <w:r>
        <w:rPr/>
        <w:t xml:space="preserve">قلت: قال ابن أبي حاتم: ربيعة بن عباد الدؤلي، رأى النبي صلى الله عليه وسلم بذي المجاز يتبع الناس في رحالهم يدعوهم إلى الله، روى عنه ابن المنكدر، وأبو الزناد، وبكير بن الأشج، وسعيد بن خالد، وحسين بن عبد الله بن عبيد الله بن عباس.</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عباد الدئلي
</w:t>
      </w:r>
    </w:p>
    <w:p>
      <w:pPr/>
      <w:r>
        <w:rPr/>
        <w:t xml:space="preserve">ربيعة بن عباد الدئلي </w:t>
      </w:r>
    </w:p>
    <w:p/>
    <w:p>
      <w:pPr/>
      <w:r>
        <w:rPr/>
        <w:t xml:space="preserve">من أهل الحجاز له صحبة ومن زعم أنه ربيعة بن عباد فقد وهم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عباد الديلي
</w:t>
      </w:r>
    </w:p>
    <w:p>
      <w:pPr/>
      <w:r>
        <w:rPr/>
        <w:t xml:space="preserve">ربيعة بن عباد الديلي </w:t>
      </w:r>
    </w:p>
    <w:p/>
    <w:p>
      <w:pPr/>
      <w:r>
        <w:rPr/>
        <w:t xml:space="preserve">شيخ من أهل المدينة وقد قيل إن له صحبة وفيه نظر مات سنة خمس وتسعين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عباد الدؤلي
</w:t>
      </w:r>
    </w:p>
    <w:p>
      <w:pPr/>
      <w:r>
        <w:rPr/>
        <w:t xml:space="preserve">ربيعة بن عباد الدؤلي </w:t>
      </w:r>
    </w:p>
    <w:p/>
    <w:p>
      <w:pPr/>
      <w:r>
        <w:rPr/>
        <w:t xml:space="preserve">رأى النبي صلى الله عليه وسلم بذي المجاز يتبع الناس في رحالهم يدعوهم إلى الله عز وجل روى عنه ابن المنكدر وأبو الزناد وبكير بن الأشج وسعيد بن خالد وحسين بن عبد الله بن عبيد الله بن عباس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2026-08-24T21:43:11+03:00</dcterms:created>
  <dcterms:modified xsi:type="dcterms:W3CDTF">2026-08-24T21:43:11+03:00</dcterms:modified>
</cp:coreProperties>
</file>

<file path=docProps/custom.xml><?xml version="1.0" encoding="utf-8"?>
<Properties xmlns="http://schemas.openxmlformats.org/officeDocument/2006/custom-properties" xmlns:vt="http://schemas.openxmlformats.org/officeDocument/2006/docPropsVTypes"/>
</file>