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رافع بن سهل بن زيد
</w:t>
      </w:r>
    </w:p>
    <w:p>
      <w:pPr>
        <w:jc w:val="start"/>
        <w:bidi/>
      </w:pPr>
      <w:r>
        <w:rPr>
          <w:rFonts w:ascii="arial" w:hAnsi="arial" w:eastAsia="arial" w:cs="arial"/>
          <w:sz w:val="28"/>
          <w:szCs w:val="28"/>
          <w:b w:val="1"/>
          <w:bCs w:val="1"/>
          <w:rtl/>
        </w:rPr>
        <w:t xml:space="preserve">رافع بن سهل بن زيد
</w:t>
      </w:r>
    </w:p>
    <w:p>
      <w:pPr/>
      <w:r>
        <w:rPr/>
        <w:t xml:space="preserve">رافع بن سهل بن زيد (ب ع س) رافع بن سهل بن زيد بن عامر بن عمرو بن جشم بن الحارث بن الخزرج بن عمرو بن مالك بن الأوس، الأنصاري الأوسي.</w:t>
      </w:r>
    </w:p>
    <w:p/>
    <w:p>
      <w:pPr/>
      <w:r>
        <w:rPr/>
        <w:t xml:space="preserve">شهد أحدا، وخرج هو وأخوه عبد الله بن سهل إلى حمراء الأسد، وهما جريحان ولم يكن لهما ظهر. وشهدا الخندق، وقتل عبد الله يومئذ، وأما رافع فلم يوقف له على وقت وفاة، قاله أبو عمر وقال أبو نعيم: رافع بن زيد الأنصاري، وقيل: ابن يزيد، وقال عن موسى بن عقبة، عن ابن شهاب في تسمية من شهد بدرا من الأنصار من الأوس، ثم من بني النبيت، ثم من بني عبد الأشهل: رافع بن سهل، وقيل: رافع بن يزيد. وقال: عن عروة فيمن شهد بدرا من الأنصار من بني زعوراء بن عبد الأشهل: رافع بن يزيد.</w:t>
      </w:r>
    </w:p>
    <w:p/>
    <w:p>
      <w:pPr/>
      <w:r>
        <w:rPr/>
        <w:t xml:space="preserve">أخرجه أبو نعيم، وأبو عمر، وأبو موسى.</w:t>
      </w:r>
    </w:p>
    <w:p>
      <w:pPr>
        <w:jc w:val="start"/>
        <w:bidi/>
      </w:pPr>
      <w:r>
        <w:rPr>
          <w:sz w:val="24"/>
          <w:szCs w:val="24"/>
          <w:b w:val="1"/>
          <w:bCs w:val="1"/>
          <w:rtl/>
        </w:rPr>
        <w:t xml:space="preserve">
أسد الغابة في معرفة الصحابة،(دار ابن حزم - بيروت،2012،ط 1،ج 1،ص 375)/(دار الكتب العلمية - بيروت،1994،ط 1،ج 2،ص 237)/(دار الفكر - بيروت،1989،ط 1،ج 2،ص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رافع بن سهل
</w:t>
      </w:r>
    </w:p>
    <w:p>
      <w:pPr/>
      <w:r>
        <w:rPr/>
        <w:t xml:space="preserve">رافع بن سهل بن زيد بن عامر بن عمرو بن جشم بن الحارث بن الخزرج ابن عمرو بن مالك بن الأوس الأنصاري الأوسي، أخو عبد الله. شهد أحدا، واستشهد عبد الله بالخندق.</w:t>
      </w:r>
    </w:p>
    <w:p>
      <w:pPr>
        <w:jc w:val="start"/>
        <w:bidi/>
      </w:pPr>
      <w:r>
        <w:rPr>
          <w:sz w:val="24"/>
          <w:szCs w:val="24"/>
          <w:b w:val="1"/>
          <w:bCs w:val="1"/>
          <w:rtl/>
        </w:rPr>
        <w:t xml:space="preserve">
الإصابة في تمييز الصحابة،(دار الكتب العلمية - بيروت،1995،ط 1،ج 2،ص 366)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رافع بن سهل
</w:t>
      </w:r>
    </w:p>
    <w:p>
      <w:pPr/>
      <w:r>
        <w:rPr/>
        <w:t xml:space="preserve">رافع بن سهل رافع بن سهل بن زيد بن عمرو الأنصاري الأوسي. شهد أحدا وخرج هو وأخوه عبد الله بن سهل إلى حمراء الأسد وهما جريحان فلم يكن لهما ظهر. وشهد الخندق. ولم يوقف لرافع على وقت وفاة.</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رافع بن سهل بن زيد بن عامر بن عمرو بن جشم بن الحارث بن الخزرج ابن عمرو بن مالك بن الأوس
</w:t>
      </w:r>
    </w:p>
    <w:p>
      <w:pPr/>
      <w:r>
        <w:rPr/>
        <w:t xml:space="preserve">رافع بن سهل بن زيد بن عامر بن عمرو بن جشم بن الحارث بن الخزرج ابن عمرو بن مالك بن الأوس شهد أحدا، وخرج هو وأخوه عبد الله بن سهل إلى حمراء الأسد، وهما جريحان، فلم يكن لهما ظهر، وشهدا الخندق، ولم يوقف لرافع على وقت وفاة، وأما عبد الله بن سهل أخوه فقتل يوم الخندق شهيدا.</w:t>
      </w:r>
    </w:p>
    <w:p>
      <w:pPr>
        <w:jc w:val="start"/>
        <w:bidi/>
      </w:pPr>
      <w:r>
        <w:rPr>
          <w:sz w:val="24"/>
          <w:szCs w:val="24"/>
          <w:b w:val="1"/>
          <w:bCs w:val="1"/>
          <w:rtl/>
        </w:rPr>
        <w:t xml:space="preserve">
الاستيعاب في معرفة الأصحاب،(دار الجيل - بيروت،1992،ط 1،ج 2،ص 481)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رافع بن سهل
</w:t>
      </w:r>
    </w:p>
    <w:p>
      <w:pPr/>
      <w:r>
        <w:rPr/>
        <w:t xml:space="preserve">رافع بن سهل </w:t>
      </w:r>
    </w:p>
    <w:p/>
    <w:p>
      <w:pPr/>
      <w:r>
        <w:rPr/>
        <w:t xml:space="preserve">من بني عبد الأشهل شهد أحداً وغزوة حمراء الأسد وكان قد أصابه جرح يوم أحد لا يروى عنه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2026-08-24T11:58:06+03:00</dcterms:created>
  <dcterms:modified xsi:type="dcterms:W3CDTF">2026-08-24T11:58:06+03:00</dcterms:modified>
</cp:coreProperties>
</file>

<file path=docProps/custom.xml><?xml version="1.0" encoding="utf-8"?>
<Properties xmlns="http://schemas.openxmlformats.org/officeDocument/2006/custom-properties" xmlns:vt="http://schemas.openxmlformats.org/officeDocument/2006/docPropsVTypes"/>
</file>