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عمير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عمير
</w:t>
      </w:r>
    </w:p>
    <w:p>
      <w:pPr/>
      <w:r>
        <w:rPr/>
        <w:t xml:space="preserve">خالد بن عمير (ب س) خالد بن عمير. أخرجه أبو عمر، وقال: كان قد أدرك الجاهلية، روى عنه حنيد بن هلال أخرجه أبو عمر وأبو موسى. وهو ممن أدرك الجاهلية، وقد روى عن عتبة بن غزوان، وشهد خطبته بالبصرة.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330)/(دار الكتب العلمية - بيروت،1994،ط 1،ج 2،ص 135)/(دار الفكر - بيروت،1989،ط 1،ج 1،ص 583)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عمير العدوي البصري
</w:t>
      </w:r>
    </w:p>
    <w:p>
      <w:pPr/>
      <w:r>
        <w:rPr/>
        <w:t xml:space="preserve">خالد بن عمير العدوي البصري ذكره ابن عبد البر وقال: أدرك الجاهلية، وشهد خطبة عتبة بن غزوان بالبصرة.</w:t>
      </w:r>
    </w:p>
    <w:p/>
    <w:p>
      <w:pPr/>
      <w:r>
        <w:rPr/>
        <w:t xml:space="preserve">وذكره ابن حبان في «ثقات التابعين». ونقل أبو موسى عن عبدان أنه قال: لا أدري أله رواية أم لا؟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عمير
</w:t>
      </w:r>
    </w:p>
    <w:p>
      <w:pPr/>
      <w:r>
        <w:rPr/>
        <w:t xml:space="preserve">خالد بن عمير كان قد أدرك الجاهلية. روى عنه حميد بن هلال.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2،ص 431)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عمير، العدوي 
</w:t>
      </w:r>
    </w:p>
    <w:p>
      <w:pPr/>
      <w:r>
        <w:rPr/>
        <w:t xml:space="preserve">خالد بن عمير، العدوي. </w:t>
      </w:r>
    </w:p>
    <w:p/>
    <w:p>
      <w:pPr/>
      <w:r>
        <w:rPr/>
        <w:t xml:space="preserve">سمع عتبة بن غزوان.</w:t>
      </w:r>
    </w:p>
    <w:p/>
    <w:p>
      <w:pPr/>
      <w:r>
        <w:rPr/>
        <w:t xml:space="preserve">روى عنه: حميد بن هلال، وأبو نعامة.</w:t>
      </w:r>
    </w:p>
    <w:p/>
    <w:p>
      <w:pPr/>
      <w:r>
        <w:rPr/>
        <w:t xml:space="preserve">في البصريين.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عمير العدوي
</w:t>
      </w:r>
    </w:p>
    <w:p>
      <w:pPr/>
      <w:r>
        <w:rPr/>
        <w:t xml:space="preserve">خالد بن عمير العدوي </w:t>
      </w:r>
    </w:p>
    <w:p/>
    <w:p>
      <w:pPr/>
      <w:r>
        <w:rPr/>
        <w:t xml:space="preserve">عن عتبة بن غزوان وعنه حميد بن هلال وأبو نعامة مخضرم م س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عمير العدوي بصري
</w:t>
      </w:r>
    </w:p>
    <w:p>
      <w:pPr/>
      <w:r>
        <w:rPr/>
        <w:t xml:space="preserve">خالد بن عمير العدوي بصري </w:t>
      </w:r>
    </w:p>
    <w:p/>
    <w:p>
      <w:pPr/>
      <w:r>
        <w:rPr/>
        <w:t xml:space="preserve">أدرك الجاهلية</w:t>
      </w:r>
    </w:p>
    <w:p/>
    <w:p>
      <w:pPr/>
      <w:r>
        <w:rPr/>
        <w:t xml:space="preserve">روى عن عتبة بن غزوان</w:t>
      </w:r>
    </w:p>
    <w:p/>
    <w:p>
      <w:pPr/>
      <w:r>
        <w:rPr/>
        <w:t xml:space="preserve">روى عنه حميد بن هلال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عمير العدوي
</w:t>
      </w:r>
    </w:p>
    <w:p>
      <w:pPr/>
      <w:r>
        <w:rPr/>
        <w:t xml:space="preserve">خالد بن عمير العدوي </w:t>
      </w:r>
    </w:p>
    <w:p/>
    <w:p>
      <w:pPr/>
      <w:r>
        <w:rPr/>
        <w:t xml:space="preserve">يروي عن عتبة بن غزوان عداده في أهل البصرة روى عنه حميد بن هلال وأبو نعامة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عمير
</w:t>
      </w:r>
    </w:p>
    <w:p>
      <w:pPr/>
      <w:r>
        <w:rPr/>
        <w:t xml:space="preserve">خالد بن عمير عن عتبة بن غزوان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عمير العدوي بصري
</w:t>
      </w:r>
    </w:p>
    <w:p>
      <w:pPr/>
      <w:r>
        <w:rPr/>
        <w:t xml:space="preserve">خالد بن عمير العدوي بصري </w:t>
      </w:r>
    </w:p>
    <w:p/>
    <w:p>
      <w:pPr/>
      <w:r>
        <w:rPr/>
        <w:t xml:space="preserve">روى عن عتبة بن غزوان روى عنه حميد بن هلال وأبو نعامة العدوي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2026-07-29T12:08:52+03:00</dcterms:created>
  <dcterms:modified xsi:type="dcterms:W3CDTF">2026-07-29T12:08:52+03:00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