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حصين بن يزيد بن شداد
</w:t>
      </w:r>
    </w:p>
    <w:p>
      <w:pPr>
        <w:jc w:val="start"/>
        <w:bidi/>
      </w:pPr>
      <w:r>
        <w:rPr>
          <w:rFonts w:ascii="arial" w:hAnsi="arial" w:eastAsia="arial" w:cs="arial"/>
          <w:sz w:val="28"/>
          <w:szCs w:val="28"/>
          <w:b w:val="1"/>
          <w:bCs w:val="1"/>
          <w:rtl/>
        </w:rPr>
        <w:t xml:space="preserve">حصين بن يزيد بن شداد
</w:t>
      </w:r>
    </w:p>
    <w:p>
      <w:pPr/>
      <w:r>
        <w:rPr/>
        <w:t xml:space="preserve">حصين بن يزيد بن شداد (ب) حصين بن يزيد بن شداد بن قنان بن سلمة بن وهب بن عبد الله بن ربيعة بن الحارث بن كعب الحارثي. يقال له: ذو الغصة وفد على النبي صلى الله عليه وسلم، ويذكر في الأذواء. إن شاء الله تعالى.</w:t>
      </w:r>
    </w:p>
    <w:p/>
    <w:p>
      <w:pPr/>
      <w:r>
        <w:rPr/>
        <w:t xml:space="preserve">أخرجه أبو عمر كذا، وعاش طويلا، رأس بني الحارث بن كعب مائة سنة، وكان له في حلقه شبه الحوصلة، فقيل له: ذو الغصة، ومن قبله صارت الغصة في ولد يحيى بن سعيد بن العاص، لأن سعيد تزوج العالية بنت سلمة بن يزيد الجعفي، وأمها أم يزيد بنت يزيد بن ذي الغصة، ولدت يحيى ابن سعيد.</w:t>
      </w:r>
    </w:p>
    <w:p/>
    <w:p>
      <w:pPr/>
      <w:r>
        <w:rPr/>
        <w:t xml:space="preserve">ومن ولده قيس بن الحصين، وفد على النبي صلى الله عليه وسلم وسيذكر في بابه، إن شاء الله تعالى. وقال ابن إسحاق: الذي وفد على النبي صلى الله عليه وسلم هو قيس بن الحصين أخبرنا أبو جعفر عبيد الله بن أحمد بن علي البغدادي، بإسناده إلى يونس بن بكير، عن محمد بن إسحاق، في قصة وفد بني الحارث بن كعب، قال: «فأقبل خالد، يعني ابن الوليد، إلى رسول الله صلى الله عليه وسلم وأقبل معه وفد بني الحارث بن كعب منهم قيس بن الحصين بن يزيد بن قنان، ذي الغصة» ويذكر في قيس، إن شاء الله تعالى.</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285)/(دار الكتب العلمية - بيروت،1994،ط 1،ج 2،ص 39)/(دار الفكر - بيروت،1989،ط 1،ج 1،ص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يزيد
</w:t>
      </w:r>
    </w:p>
    <w:p>
      <w:pPr/>
      <w:r>
        <w:rPr/>
        <w:t xml:space="preserve">حصين بن يزيد بن شداد بن قنان بن سلمة بن وهب بن عبد الله بن ربيعة بن الحارث بن كعب الحارثي: ذو الغصة بفتح المعجمة وتشديد المهملة.</w:t>
      </w:r>
    </w:p>
    <w:p/>
    <w:p>
      <w:pPr/>
      <w:r>
        <w:rPr/>
        <w:t xml:space="preserve">قال الدارقطني في «المؤتلف»: وفد على النبي صلى الله عليه وسلم. وكذا ذكره ابن الكلبي، وقال: إنه</w:t>
      </w:r>
    </w:p>
    <w:p/>
    <w:p>
      <w:pPr/>
      <w:r>
        <w:rPr/>
        <w:t xml:space="preserve">لقب بذلك لأنه كان في حلقه شبه الحوصلة، ويقال: إنه رأس بني الحارث بن كعب مائة سنة. وسيأتي ذكر ولده قيس بن الحصين.</w:t>
      </w:r>
    </w:p>
    <w:p>
      <w:pPr>
        <w:jc w:val="start"/>
        <w:bidi/>
      </w:pPr>
      <w:r>
        <w:rPr>
          <w:sz w:val="24"/>
          <w:szCs w:val="24"/>
          <w:b w:val="1"/>
          <w:bCs w:val="1"/>
          <w:rtl/>
        </w:rPr>
        <w:t xml:space="preserve">
الإصابة في تمييز الصحابة،(دار الكتب العلمية - بيروت،1995،ط 1،ج 2،ص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يزيد بن شداد بن قنان بن سلمة بن وهب بن عبد الله بن الحارث بن كعب الحارثي
</w:t>
      </w:r>
    </w:p>
    <w:p>
      <w:pPr/>
      <w:r>
        <w:rPr/>
        <w:t xml:space="preserve">حصين بن يزيد بن شداد بن قنان بن سلمة بن وهب بن عبد الله بن الحارث بن كعب الحارثي ويقال له ذو الغصة، وقد على النبي صلى الله عليه وسلم فأسلم، وسنذكره في الأذواء إن شاء الله تعالى.</w:t>
      </w:r>
    </w:p>
    <w:p>
      <w:pPr>
        <w:jc w:val="start"/>
        <w:bidi/>
      </w:pPr>
      <w:r>
        <w:rPr>
          <w:sz w:val="24"/>
          <w:szCs w:val="24"/>
          <w:b w:val="1"/>
          <w:bCs w:val="1"/>
          <w:rtl/>
        </w:rPr>
        <w:t xml:space="preserve">
الاستيعاب في معرفة الأصحاب،(دار الجيل - بيروت،1992،ط 1،ج 1،ص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2026-07-28T03:54:19+03:00</dcterms:created>
  <dcterms:modified xsi:type="dcterms:W3CDTF">2026-07-28T03:54:19+03:00</dcterms:modified>
</cp:coreProperties>
</file>

<file path=docProps/custom.xml><?xml version="1.0" encoding="utf-8"?>
<Properties xmlns="http://schemas.openxmlformats.org/officeDocument/2006/custom-properties" xmlns:vt="http://schemas.openxmlformats.org/officeDocument/2006/docPropsVTypes"/>
</file>