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 عمرو بن سنة الأسلمي
</w:t>
      </w:r>
    </w:p>
    <w:p>
      <w:pPr>
        <w:jc w:val="start"/>
        <w:bidi/>
      </w:pPr>
      <w:r>
        <w:rPr>
          <w:rFonts w:ascii="arial" w:hAnsi="arial" w:eastAsia="arial" w:cs="arial"/>
          <w:sz w:val="28"/>
          <w:szCs w:val="28"/>
          <w:b w:val="1"/>
          <w:bCs w:val="1"/>
          <w:rtl/>
        </w:rPr>
        <w:t xml:space="preserve">حرملة بن عمرو بن سنة الأسلمي
</w:t>
      </w:r>
    </w:p>
    <w:p>
      <w:pPr/>
      <w:r>
        <w:rPr/>
        <w:t xml:space="preserve">حرملة بن عمرو بن سنة الأسلمي (ب د ع) حرملة بن عمرو بن سنة الأسلمي، والد عبد الرحمن بن حرملة.</w:t>
      </w:r>
    </w:p>
    <w:p/>
    <w:p>
      <w:pPr/>
      <w:r>
        <w:rPr/>
        <w:t xml:space="preserve">كان يسكن ينبع، روى عبد الرحمن بن حرملة، عن يحيى بن هند بن حارثة الأسلمي، عن حرملة ابن عمرو، قال: كنت مع عمي سنان بن سنة، فرأيت رسول الله صلى الله عليه وسلم يخطب، فقلت لعمي: ما يقول؟ قال: يقول: ارموا الجمار بمثل حصى الخذف. </w:t>
      </w:r>
    </w:p>
    <w:p/>
    <w:p>
      <w:pPr/>
      <w:r>
        <w:rPr/>
        <w:t xml:space="preserve">رواه عن عبد الرحمن بن حرملة جماعة، منهم: وهيب بن الورد، والدراوردي، ويحيى بن أيوب، ولهند والد يحيى بن هند هذا صحبة أيضا، ونذكره في موضعه،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265)/(دار الكتب العلمية - بيروت،1994،ط 1،ج 1،ص 716)/(دار الفكر - بيروت،1989،ط 1،ج 1،ص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w:t>
      </w:r>
    </w:p>
    <w:p>
      <w:pPr/>
      <w:r>
        <w:rPr/>
        <w:t xml:space="preserve">حرملة بن عمرو بن سنة الأسلمي. </w:t>
      </w:r>
    </w:p>
    <w:p/>
    <w:p>
      <w:pPr/>
      <w:r>
        <w:rPr/>
        <w:t xml:space="preserve">قال ابن السكن: له صحبة، وكان ينزل بينبع.</w:t>
      </w:r>
    </w:p>
    <w:p/>
    <w:p>
      <w:pPr/>
      <w:r>
        <w:rPr/>
        <w:t xml:space="preserve">وروى الطبراني من طريق عبد الرحمن بن حرملة، حدثني يحيى بن هند، عن والدي حرملة بن عمرو: رأيت رسول الله صلى الله عليه وسلم بعرفة وعمي مردفي. فنظرت إلى رسول الله صلى الله عليه وسلم وهو واضع إصبعيه إحداهما على الأخرى.</w:t>
      </w:r>
    </w:p>
    <w:p/>
    <w:p>
      <w:pPr/>
      <w:r>
        <w:rPr/>
        <w:t xml:space="preserve">قلت: واسم عمه سنان بن سنة جاء مصرحا به في رواية الدراوردي وغيره.</w:t>
      </w:r>
    </w:p>
    <w:p/>
    <w:p>
      <w:pPr/>
      <w:r>
        <w:rPr/>
        <w:t xml:space="preserve">ورواه خليفة من هذا الوجه فقال: حججت حجة الوداع ومردفي أبي.</w:t>
      </w:r>
    </w:p>
    <w:p>
      <w:pPr>
        <w:jc w:val="start"/>
        <w:bidi/>
      </w:pPr>
      <w:r>
        <w:rPr>
          <w:sz w:val="24"/>
          <w:szCs w:val="24"/>
          <w:b w:val="1"/>
          <w:bCs w:val="1"/>
          <w:rtl/>
        </w:rPr>
        <w:t xml:space="preserve">
الإصابة في تمييز الصحابة،(دار الكتب العلمية - بيروت،1995،ط 1،ج 2،ص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الأسلمي
</w:t>
      </w:r>
    </w:p>
    <w:p>
      <w:pPr/>
      <w:r>
        <w:rPr/>
        <w:t xml:space="preserve">الأسلمي حرملة بن عمرو الأسلمي، والد عبد الرحمن بن حرملة المدني. حجازي، نزيل ينبع. له صحبة ورواية. حديثه عند ابنه عبد الرحمن قال: حججت حجة الوداع مردفي عمي سنان، فلما وقفنا بعرفات رأيت النبي صلى الله عليه وسلم واضعا إحدى أصبعيه على الأخرى، فقلت لعمي ماذا يقول؟ قال يقو: إرموا الحجار بمثل حصى الخذف.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عمرو بن سنة الأسلمي
</w:t>
      </w:r>
    </w:p>
    <w:p>
      <w:pPr/>
      <w:r>
        <w:rPr/>
        <w:t xml:space="preserve">حرملة بن عمرو بن سنة الأسلمي والد عبد الرحمن بن حرملة المدني، حجازي، كان ينزل بينبع، له صحبة ورواية.</w:t>
      </w:r>
    </w:p>
    <w:p/>
    <w:p>
      <w:pPr/>
      <w:r>
        <w:rPr/>
        <w:t xml:space="preserve">حديثه عند ابنه عبد الرحمن بن حرملة عن يحيى بن هند أنه سمع حرملة بن عمرو- وهو أبو عبد الرحمن بن حرملة قال: حججت حجة الوداع مرد في عمي سنان بن سنة، فلما وقفنا بعرفات رأيت النبي صلى الله عليه وسلم واضعا إحدى إصبعيه على الأخرى فقلت لعمي: ماذا يقول؟ قال: يقول: ارموا الجمار بمثل حصى الخزف. رواه عن عبد الرحمن بن حرملة جماعة منهم وهيب بن الورد، والدراوردي، ويحيى بن أيوب، ولم يروه عنه مالك. وقد روى عنه غير ما حدثت. ولهند والد يحيى بن هند هذا صحبة أيضا، وقد ذكرناه من كتابنا هذا في موضعه.</w:t>
      </w:r>
    </w:p>
    <w:p>
      <w:pPr>
        <w:jc w:val="start"/>
        <w:bidi/>
      </w:pPr>
      <w:r>
        <w:rPr>
          <w:sz w:val="24"/>
          <w:szCs w:val="24"/>
          <w:b w:val="1"/>
          <w:bCs w:val="1"/>
          <w:rtl/>
        </w:rPr>
        <w:t xml:space="preserve">
الاستيعاب في معرفة الأصحاب،(دار الجيل - بيروت،1992،ط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عمرو الأسلمي
</w:t>
      </w:r>
    </w:p>
    <w:p>
      <w:pPr/>
      <w:r>
        <w:rPr/>
        <w:t xml:space="preserve">حرملة بن عمرو الأسلمي. وهو أبو عبد الرحمن بن حرملة الذي روى عن سعيد بن المسيب.</w:t>
      </w:r>
    </w:p>
    <w:p/>
    <w:p>
      <w:pPr/>
      <w:r>
        <w:rPr/>
        <w:t xml:space="preserve">قال: أخبرنا عفان بن مسلم عن وهيب عن عبد الرحمن عن يحيى بن هند عن حرملة بن عمرو قال: حججت حجة الوداع مردفي عمي سنان بن سنة. فلما وقفنا بعرفات رأيت رسول الله - صلى الله عليه وسلم - وضع إحدى إصبعيه على الأخرى فقلت لعمي: ماذا يقول رسول الله. ص؟ [قال: يقول ارموا الجمرة بمثل حصى الخذف.]</w:t>
      </w:r>
    </w:p>
    <w:p>
      <w:pPr>
        <w:jc w:val="start"/>
        <w:bidi/>
      </w:pPr>
      <w:r>
        <w:rPr>
          <w:sz w:val="24"/>
          <w:szCs w:val="24"/>
          <w:b w:val="1"/>
          <w:bCs w:val="1"/>
          <w:rtl/>
        </w:rPr>
        <w:t xml:space="preserve">
الطبقات الكبرى،(دار الكتب العلمية - بيروت،1990،ط 1،ج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عمرو الأسلمي
</w:t>
      </w:r>
    </w:p>
    <w:p>
      <w:pPr/>
      <w:r>
        <w:rPr/>
        <w:t xml:space="preserve">حرملة بن عمرو الأسلمي أبو عبد الرحمن، رأى النبي صلى الله عليه وسلم في حجة الوداع، وهو مع عمه سنان بن سنة.</w:t>
      </w:r>
    </w:p>
    <w:p/>
    <w:p>
      <w:pPr/>
      <w:r>
        <w:rPr/>
        <w:t xml:space="preserve">روى عنه: يحيى بن هند.</w:t>
      </w:r>
    </w:p>
    <w:p/>
    <w:p>
      <w:pPr/>
      <w:r>
        <w:rPr/>
        <w:t xml:space="preserve">روى عبد الرحمن بن حرملة الأسلمي، عن يحيى بن هند، عن حرملة بن عمرو، قال: كنت مع عمي سنان بن سنة في حجة الوداع، فرأيت النبي عليه السلام.</w:t>
      </w:r>
    </w:p>
    <w:p/>
    <w:p>
      <w:pPr/>
      <w:r>
        <w:rPr/>
        <w:t xml:space="preserve">رواه يحيى بن أيوب، وإبراهيم بن سويد، ووهيب، والدراوردي، أو عبد الله بن جعفر نحوه.</w:t>
      </w:r>
    </w:p>
    <w:p/>
    <w:p>
      <w:pPr/>
      <w:r>
        <w:rPr/>
        <w:t xml:space="preserve">وقال بشر بن المفضل: كنت ردف عمي حرملة.</w:t>
      </w:r>
    </w:p>
    <w:p>
      <w:pPr>
        <w:jc w:val="start"/>
        <w:bidi/>
      </w:pPr>
      <w:r>
        <w:rPr>
          <w:sz w:val="24"/>
          <w:szCs w:val="24"/>
          <w:b w:val="1"/>
          <w:bCs w:val="1"/>
          <w:rtl/>
        </w:rPr>
        <w:t xml:space="preserve">
معرفة الصحابة لابن مندة،(مطبوعات جامعة الإمارات العربية المتحدة،2005،ط 1،ج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عمرو الأسلمي
</w:t>
      </w:r>
    </w:p>
    <w:p>
      <w:pPr/>
      <w:r>
        <w:rPr/>
        <w:t xml:space="preserve">حرملة بن عمرو الأسلمي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عمرو بن سنة الأسلمي
</w:t>
      </w:r>
    </w:p>
    <w:p>
      <w:pPr/>
      <w:r>
        <w:rPr/>
        <w:t xml:space="preserve">حرملة بن عمرو بن سنة الأسلمي </w:t>
      </w:r>
    </w:p>
    <w:p/>
    <w:p>
      <w:pPr/>
      <w:r>
        <w:rPr/>
        <w:t xml:space="preserve">له صحبة روى عنه يحيى بن هند بن حارثة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2026-08-26T04:00:59+03:00</dcterms:created>
  <dcterms:modified xsi:type="dcterms:W3CDTF">2026-08-26T04:00:59+03:00</dcterms:modified>
</cp:coreProperties>
</file>

<file path=docProps/custom.xml><?xml version="1.0" encoding="utf-8"?>
<Properties xmlns="http://schemas.openxmlformats.org/officeDocument/2006/custom-properties" xmlns:vt="http://schemas.openxmlformats.org/officeDocument/2006/docPropsVTypes"/>
</file>