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خالد بن صخر
</w:t>
      </w:r>
    </w:p>
    <w:p>
      <w:pPr>
        <w:jc w:val="start"/>
        <w:bidi/>
      </w:pPr>
      <w:r>
        <w:rPr>
          <w:rFonts w:ascii="arial" w:hAnsi="arial" w:eastAsia="arial" w:cs="arial"/>
          <w:sz w:val="28"/>
          <w:szCs w:val="28"/>
          <w:b w:val="1"/>
          <w:bCs w:val="1"/>
          <w:rtl/>
        </w:rPr>
        <w:t xml:space="preserve">الحارث بن خالد بن صخر
</w:t>
      </w:r>
    </w:p>
    <w:p>
      <w:pPr/>
      <w:r>
        <w:rPr/>
        <w:t xml:space="preserve">الحارث بن خالد بن صخر (ب د ع س) الحارث بن خالد بن صخر بن عامر بن كعب بن سعد بن تيم بن مرة، جد محمد ابن إبراهيم بن الحارث التيمي.</w:t>
      </w:r>
    </w:p>
    <w:p/>
    <w:p>
      <w:pPr/>
      <w:r>
        <w:rPr/>
        <w:t xml:space="preserve">من المهاجرين الأولين إلى أرض الحبشة، هاجر هو وامرأته ربطة بنت الحارث بن جبيلة بن عامر ابن كعب بن سعد بن تيم، يجتمع هو وامرأته في عامر.</w:t>
      </w:r>
    </w:p>
    <w:p/>
    <w:p>
      <w:pPr/>
      <w:r>
        <w:rPr/>
        <w:t xml:space="preserve">وقيل: إنه هاجر مع جعفر بن أبي طالب إلى الحبشة في الهجرة الثانية، فولدت له بأرض الحبشة موسى، وعائشة، وزينب، وفاطمة أولاد الحارث، فهلكوا بأرض الحبشة، وقيل: بل خرج بهم أبوهم من أرض الحبشة، يريد النبي صلى الله عليه وسلم، فلما كانوا ببعض الطريق شربوا ماء فماتوا أجمعون، ونجا هو وحده، فقدم المدينة فزوجه رسول الله صلى الله عليه وسلم بنت عبد يزيد بن هاشم بن المطلب بن عبد مناف.</w:t>
      </w:r>
    </w:p>
    <w:p/>
    <w:p>
      <w:pPr/>
      <w:r>
        <w:rPr/>
        <w:t xml:space="preserve">وقد ذكر أبو عمر في ترجمته من أولاده الذين هلكوا: إبراهيم، ورواه عن الزبير، ولم يذكره الزبير، وإنما ابنه إبراهيم عاش بعده، ومن ولده محمد بن إبراهيم بن الحارث الفقيه، ولعله قد كان له ولد آخر اسمه إبراهيم.</w:t>
      </w:r>
    </w:p>
    <w:p/>
    <w:p>
      <w:pPr/>
      <w:r>
        <w:rPr/>
        <w:t xml:space="preserve">أخرجه الثلاثة، واستدركه أبو موسى على ابن منده، وهو في كتاب ابن مندة ترجمة طويلة.</w:t>
      </w:r>
    </w:p>
    <w:p>
      <w:pPr>
        <w:jc w:val="start"/>
        <w:bidi/>
      </w:pPr>
      <w:r>
        <w:rPr>
          <w:sz w:val="24"/>
          <w:szCs w:val="24"/>
          <w:b w:val="1"/>
          <w:bCs w:val="1"/>
          <w:rtl/>
        </w:rPr>
        <w:t xml:space="preserve">
أسد الغابة في معرفة الصحابة،(دار ابن حزم - بيروت،2012،ط 1،ج 1،ص 213)/(دار الكتب العلمية - بيروت،1994،ط 1،ج 1،ص 602)/(دار الفكر - بيروت،1989،ط 1،ج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خالد
</w:t>
      </w:r>
    </w:p>
    <w:p>
      <w:pPr/>
      <w:r>
        <w:rPr/>
        <w:t xml:space="preserve">الحارث بن خالد بن صخر بن عامر بن كعب بن سعد بن تيم بن مرة القرشي التميمي.</w:t>
      </w:r>
    </w:p>
    <w:p/>
    <w:p>
      <w:pPr/>
      <w:r>
        <w:rPr/>
        <w:t xml:space="preserve">ذكره ابن إسحاق وغيره في مهاجرة الحبشة.</w:t>
      </w:r>
    </w:p>
    <w:p/>
    <w:p>
      <w:pPr/>
      <w:r>
        <w:rPr/>
        <w:t xml:space="preserve">وروى ابن عائذ من طريق عطاء الخراساني، عن عكرمة، عن ابن عباس: قال: وممن هاجر إلى الحبشة مع جعفر بن أبي طالب الحارث بن خالد بن صخر.</w:t>
      </w:r>
    </w:p>
    <w:p/>
    <w:p>
      <w:pPr/>
      <w:r>
        <w:rPr/>
        <w:t xml:space="preserve">وروى ابن أبي شيبة من طريق موسى بن عبيدة: حدثني محمد بن إبراهيم بن الحارث، وكان جده من المهاجرين.</w:t>
      </w:r>
    </w:p>
    <w:p/>
    <w:p>
      <w:pPr/>
      <w:r>
        <w:rPr/>
        <w:t xml:space="preserve">وقال ابن إسحاق: ولدت له زوجته ريطة بنت الحارث بن جبلة بن عامر بن كعب بأرض الحبشة موسى وعائشة وزينب وفاطمة. ولما قدم المدينة زوجه النبي صلى الله عليه وسلم بنت عبد يزيد بن هاشم بن المطلب.</w:t>
      </w:r>
    </w:p>
    <w:p/>
    <w:p>
      <w:pPr/>
      <w:r>
        <w:rPr/>
        <w:t xml:space="preserve">ويقال: إنه لما خرج من الحبشة كان معه أولاده، فشربوا ماء في الطريق فماتوا كلهم إلا الحارث.</w:t>
      </w:r>
    </w:p>
    <w:p/>
    <w:p>
      <w:pPr/>
      <w:r>
        <w:rPr/>
        <w:t xml:space="preserve">وحكى ابن عبد البر عن مصعب الزبيري هذا، فذكر بدل زينب: إبراهيم وقد تقدم ما فيه في إبراهيم بن الحارث.</w:t>
      </w:r>
    </w:p>
    <w:p>
      <w:pPr>
        <w:jc w:val="start"/>
        <w:bidi/>
      </w:pPr>
      <w:r>
        <w:rPr>
          <w:sz w:val="24"/>
          <w:szCs w:val="24"/>
          <w:b w:val="1"/>
          <w:bCs w:val="1"/>
          <w:rtl/>
        </w:rPr>
        <w:t xml:space="preserve">
الإصابة في تمييز الصحابة،(دار الكتب العلمية - بيروت،1995،ط 1،ج 1،ص 665)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خالد التيمي
</w:t>
      </w:r>
    </w:p>
    <w:p>
      <w:pPr/>
      <w:r>
        <w:rPr/>
        <w:t xml:space="preserve">ابن خالد التيمي الحارث بن خالد بن صخر بن عامر القرشي التيمي. كان قديم الإسلام بمكة وهاجر إلى الحبشة الهجرة الثانية مع امرأته ريطة بنت الحارث، فولدت له موسى وزينب وإبراهيم وعائشة وهلكوا بالحبشة. وقيل خرجوا مع أبيهم. فلما كانوا ببعض الطريق شربوا من ماء فهلكوا جميعا إلا الحارث، وجاء رسول الله صلى الله عليه وسلم فزوجه بنت يزيد بن هاشم بن المطلب.</w:t>
      </w:r>
    </w:p>
    <w:p/>
    <w:p>
      <w:pPr/>
      <w:r>
        <w:rPr/>
        <w:t xml:space="preserve"> ومن ولده محمد بن إبراهيم بن الحارث، المحدث المدني.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خالد بن صخر بن عامر بن كعب بن سعد بن تيم بن مرة القرشي التيمي
</w:t>
      </w:r>
    </w:p>
    <w:p>
      <w:pPr/>
      <w:r>
        <w:rPr/>
        <w:t xml:space="preserve">الحارث بن خالد بن صخر بن عامر بن كعب بن سعد بن تيم بن مرة القرشي التيمي كان قديم الإسلام بكة، وهاجر إلى أرض الحبشة الهجرة الثانية مع امرأته ريطة بنت الحارث بن خالد بن جبيلة بن عامر بن كعب بن سعد ابن تيم بن مرة، فولدت له بأرض الحبشة: موسى، وزينب، وإبراهيم، وعائشة بني الحارث بن خالد، وهلكوا بأرض الحبشة، هكذا قال مصعب.</w:t>
      </w:r>
    </w:p>
    <w:p/>
    <w:p>
      <w:pPr/>
      <w:r>
        <w:rPr/>
        <w:t xml:space="preserve">وقال غيره من أهل النسب: إنه خرج بهم أبوهم الحارث بن خالد من أرض الحبشة، يريد النبي صلى الله عليه وسلم حتى إذا كانوا ببعض الطريق وردوا ماء فشربوا منه فماتوا أجمعون، إلا هو فجاء حتى نزل المدينة، فزوجه النبي صلى الله عليه وسلم بنت عبد يزيد بن هاشم بن عبد المطلب بن عبد مناف، ومن ولده محمد بن إبراهيم بن الحارث التيمي المحدث المدني، وأم محمد بن حفصة بنت أبي يحيى، حليف لهم.</w:t>
      </w:r>
    </w:p>
    <w:p>
      <w:pPr>
        <w:jc w:val="start"/>
        <w:bidi/>
      </w:pPr>
      <w:r>
        <w:rPr>
          <w:sz w:val="24"/>
          <w:szCs w:val="24"/>
          <w:b w:val="1"/>
          <w:bCs w:val="1"/>
          <w:rtl/>
        </w:rPr>
        <w:t xml:space="preserve">
الاستيعاب في معرفة الأصحاب،(دار الجيل - بيروت،1992،ط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خالد
</w:t>
      </w:r>
    </w:p>
    <w:p>
      <w:pPr/>
      <w:r>
        <w:rPr/>
        <w:t xml:space="preserve">الحارث بن خالد بن صخر بن عامر بن كعب بن سعد بن تيم بن مرة. وأمه من اليمن. وكان الحارث قديم الإسلام بمكة وهاجر إلى أرض الحبشة في الهجرة الثانية ومعه امرأته ريطة بنت الحارث أخت صبيحة بن الحارث بن جبيلة بن عامر بن كعب بن سعد بن تيم. وولدت له هناك بأرض الحبشة موسى وعائشة وزينب وفاطمة بني الحارث. ومات موسى بن الحارث بأرض الحبشة في روايتهم جميعا.</w:t>
      </w:r>
    </w:p>
    <w:p/>
    <w:p>
      <w:pPr/>
      <w:r>
        <w:rPr/>
        <w:t xml:space="preserve">وقال موسى بن عقبة وأبو معشر: إنهم خرجوا من أرض الحبشة يريدون المدينة فوردوا على ماء من مياه الطريق فشربوا منه فلم يبرحوا حتى توفيت ريطة وولدها غير فاطمة بنت الحارث.</w:t>
      </w:r>
    </w:p>
    <w:p>
      <w:pPr>
        <w:jc w:val="start"/>
        <w:bidi/>
      </w:pPr>
      <w:r>
        <w:rPr>
          <w:sz w:val="24"/>
          <w:szCs w:val="24"/>
          <w:b w:val="1"/>
          <w:bCs w:val="1"/>
          <w:rtl/>
        </w:rPr>
        <w:t xml:space="preserve">
الطبقات الكبرى،(دار الكتب العلمية - بيروت،1990،ط 1،ج 4،ص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خالد بن صخر بن عامر بن كعب بن سعد بن تيم بن مرة القرشي التيمي
</w:t>
      </w:r>
    </w:p>
    <w:p>
      <w:pPr/>
      <w:r>
        <w:rPr/>
        <w:t xml:space="preserve">الحارث بن خالد بن صخر بن عامر بن كعب بن سعد بن تيم بن مرة القرشي التيمي: </w:t>
      </w:r>
    </w:p>
    <w:p/>
    <w:p>
      <w:pPr/>
      <w:r>
        <w:rPr/>
        <w:t xml:space="preserve">قال الزبير بن بكار: حدثني محمد بن محمد بن الحارث بن أبي قدامة العمري، عن محمد بن طلحة التيمى، قال: هاجر الحارث بن خالد - وساق نسبه إلى كعب - إلى أرض الحبشة، ثم أقبل ومعه امرأته ريطة بنت الحارث بن جبلة بن عامر بن كعب، ومعه ولده، حتى إذا كانوا ببعض الطريق وردوا ماء، فشربوا منه فماتوا أجمعون إلا هو، حتى نزل المدينة، فزوجه النبي صلى الله عليه وسلم بنت عبد يزيد بن هاشم بن المطلب بن عبد مناف. قال الزبير: وأخبرني عمى مصعب بن عبد الله: أن الحارث بن خالد بن صخر هاجر معه إلى أرض الحبشة بزوجته ريطة بنت الحارث - وساق نسبها إلى مرة - ولدت له هناك موسى وعائشة، وزينب، بنى الحارث بن خالد، وهلكوا بأرض الحبشة. انتهى.</w:t>
      </w:r>
    </w:p>
    <w:p/>
    <w:p>
      <w:pPr/>
      <w:r>
        <w:rPr/>
        <w:t xml:space="preserve">كان قديم الإسلام بمكة، وهاجر منها إلى أرض الحبشة في الهجرة الثانية، ومعه امرأته ريطة بنت الحارث. فولدت له هناك موسى، وإبراهيم، وزينب، وعائشة. وهلكوا بأرض الحبشة على ما قال مصعب الزبيرى.</w:t>
      </w:r>
    </w:p>
    <w:p/>
    <w:p>
      <w:pPr/>
      <w:r>
        <w:rPr/>
        <w:t xml:space="preserve">وقال غيره: إنهم خرجوا مع أبيهم، يريد بهم النبي صلى الله عليه وسلم، فوردوا ماء ببعض الطريق، فشربوا منه فماتوا جميعا إلا هو، فإنه ورد المدينة فزوجه النبي صلى الله عليه وسلم، بنت يزيد بن هاشم ابن عبد المطلب بن عبد مناف.</w:t>
      </w:r>
    </w:p>
    <w:p/>
    <w:p>
      <w:pPr/>
      <w:r>
        <w:rPr/>
        <w:t xml:space="preserve">وهو جد محمد بن إبراهيم بن الحارث التيمى، الذي ذكره بمعنى هذا ابن عبد البر، وابن الأثير. وزاد: كان من المهاجرين الأولين إلى أرض الحبشة، ثم قال: وقيل إنه هاجر مع جعفر بن أبي طالب رضي الله عنه إلى الحبشة في الهجرة الثانية.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2026-08-25T18:06:26+03:00</dcterms:created>
  <dcterms:modified xsi:type="dcterms:W3CDTF">2026-08-25T18:06:26+03:00</dcterms:modified>
</cp:coreProperties>
</file>

<file path=docProps/custom.xml><?xml version="1.0" encoding="utf-8"?>
<Properties xmlns="http://schemas.openxmlformats.org/officeDocument/2006/custom-properties" xmlns:vt="http://schemas.openxmlformats.org/officeDocument/2006/docPropsVTypes"/>
</file>