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النجراني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النجراني
</w:t>
      </w:r>
    </w:p>
    <w:p>
      <w:pPr/>
      <w:r>
        <w:rPr/>
        <w:t xml:space="preserve">جميل النجراني جميل النجراني. روى محكم بن صالح الضبي، عن إسماعيل بن رجاء الزبيدي، قال: حدثني جميل النجراني قال: شهدت مع رسول الله صلى الله عليه وسلم قبل موته بعام وهو يقول: إني لأبرأ إلى كل ذي خلة من خلته، ولو كنت متخذا خليلا لاتخذت أبا بكر خليلا، ولكن أخي في الله وصاحبي في الغار. ذكره ابن الدباغ الأندلسى.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192)/(دار الكتب العلمية - بيروت،1994،ط 1،ج 1،ص 555)/(دار الفكر - بيروت،1989،ط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النجراني
</w:t>
      </w:r>
    </w:p>
    <w:p>
      <w:pPr/>
      <w:r>
        <w:rPr/>
        <w:t xml:space="preserve">جميل النجراني استدركه ابن فتحون، وأخرج من طريق يعقوب بن شبة بإسناده إلى جميل النجراني، قال: شهدت رسول الله صلى الله عليه وسلم وهو يقول قبل موته بعام: «إني لأبرأ إلى كل ذي خلة من خلته....» الحديث. وذكره ابن الأثير مختصرا.</w:t>
      </w:r>
    </w:p>
    <w:p/>
    <w:p>
      <w:pPr/>
      <w:r>
        <w:rPr/>
        <w:t xml:space="preserve">الجيم بعدها النون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2026-07-27T21:49:08+03:00</dcterms:created>
  <dcterms:modified xsi:type="dcterms:W3CDTF">2026-07-27T21:49:08+03:00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