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معمر
</w:t>
      </w:r>
    </w:p>
    <w:p>
      <w:pPr>
        <w:jc w:val="start"/>
        <w:bidi/>
      </w:pPr>
      <w:r>
        <w:rPr>
          <w:rFonts w:ascii="arial" w:hAnsi="arial" w:eastAsia="arial" w:cs="arial"/>
          <w:sz w:val="28"/>
          <w:szCs w:val="28"/>
          <w:b w:val="1"/>
          <w:bCs w:val="1"/>
          <w:rtl/>
        </w:rPr>
        <w:t xml:space="preserve">جميل بن معمر
</w:t>
      </w:r>
    </w:p>
    <w:p>
      <w:pPr/>
      <w:r>
        <w:rPr/>
        <w:t xml:space="preserve">جميل بن معمر (ب س) جميل بن معمر بن حبيب بن وهب بن حذافة بن جمح القرشي الجمحي، وهو أخو سفيان بن معمر، وعم حاطب، وحطاب ابني الحارث بن معمر.</w:t>
      </w:r>
    </w:p>
    <w:p/>
    <w:p>
      <w:pPr/>
      <w:r>
        <w:rPr/>
        <w:t xml:space="preserve">قال الزبير: ليس لجميل وسفيان عقب، والعقب لأخيهما الحارث.</w:t>
      </w:r>
    </w:p>
    <w:p/>
    <w:p>
      <w:pPr/>
      <w:r>
        <w:rPr/>
        <w:t xml:space="preserve">وكان لا يكتم ما استودعه من سر، وخبره في ذلك مع عمر بن الخطاب مشهور، وكان يسمى: ذا القلبين، وفيه نزلت: </w:t>
      </w:r>
    </w:p>
    <w:p>
      <w:pPr/>
      <w:r>
        <w:rPr>
          <w:color w:val="0000ff"/>
        </w:rPr>
        <w:t xml:space="preserve">{ما جعل الله لرجل من قلبين في جوفه}</w:t>
      </w:r>
    </w:p>
    <w:p>
      <w:pPr/>
      <w:r>
        <w:rPr/>
        <w:t xml:space="preserve"> في قول.</w:t>
      </w:r>
    </w:p>
    <w:p/>
    <w:p>
      <w:pPr/>
      <w:r>
        <w:rPr/>
        <w:t xml:space="preserve">أسلم جميل عام الفتح، وكان مسنا، وشهد مع رسول الله صلى الله عليه وسلم حنينا، فقتل زهير بن الأبجر مأسورا، فلذلك قال أبو خراش الهذلي يخاطب جميل بن معمر:</w:t>
      </w:r>
    </w:p>
    <w:p/>
    <w:p>
      <w:pPr>
        <w:jc w:val="center"/>
      </w:pPr>
      <w:r>
        <w:rPr>
          <w:color w:val="ff0000"/>
        </w:rPr>
        <w:t xml:space="preserve">فأقسم لو لاقيته غير موثق</w:t>
      </w:r>
      <w:r>
        <w:rPr>
          <w:color w:val="ff0000"/>
        </w:rPr>
        <w:t xml:space="preserve">      </w:t>
      </w:r>
      <w:r>
        <w:rPr>
          <w:color w:val="ff0000"/>
        </w:rPr>
        <w:t xml:space="preserve"> لآبك بالجزع الضباع النواهل</w:t>
      </w:r>
    </w:p>
    <w:p/>
    <w:p>
      <w:pPr>
        <w:jc w:val="center"/>
      </w:pPr>
      <w:r>
        <w:rPr>
          <w:color w:val="ff0000"/>
        </w:rPr>
        <w:t xml:space="preserve">وكنت، جميل أسوأ الناس صرعة</w:t>
      </w:r>
      <w:r>
        <w:rPr>
          <w:color w:val="ff0000"/>
        </w:rPr>
        <w:t xml:space="preserve">      </w:t>
      </w:r>
      <w:r>
        <w:rPr>
          <w:color w:val="ff0000"/>
        </w:rPr>
        <w:t xml:space="preserve"> ولكن أقران الظهور مقاتل </w:t>
      </w:r>
    </w:p>
    <w:p/>
    <w:p>
      <w:pPr>
        <w:jc w:val="center"/>
      </w:pPr>
      <w:r>
        <w:rPr>
          <w:color w:val="ff0000"/>
        </w:rPr>
        <w:t xml:space="preserve">وليس كعهد الدار يا أم مالك</w:t>
      </w:r>
      <w:r>
        <w:rPr>
          <w:color w:val="ff0000"/>
        </w:rPr>
        <w:t xml:space="preserve">      </w:t>
      </w:r>
      <w:r>
        <w:rPr>
          <w:color w:val="ff0000"/>
        </w:rPr>
        <w:t xml:space="preserve"> ولكن أحاطت بالرقاب السلاسل</w:t>
      </w:r>
    </w:p>
    <w:p/>
    <w:p>
      <w:pPr/>
      <w:r>
        <w:rPr/>
        <w:t xml:space="preserve">وشهد مع أبيه الفجار، قال الزبير بن بكار: جاء عمر بن الخطاب إلى عبد الرحمن بن عوف رضي عنهما، فسمعه قبل أن يدخل يتغنى بالنصب:</w:t>
      </w:r>
    </w:p>
    <w:p/>
    <w:p>
      <w:pPr>
        <w:jc w:val="center"/>
      </w:pPr>
      <w:r>
        <w:rPr>
          <w:color w:val="ff0000"/>
        </w:rPr>
        <w:t xml:space="preserve">وكيف ثوائى بالمدينة بعد ما</w:t>
      </w:r>
      <w:r>
        <w:rPr>
          <w:color w:val="ff0000"/>
        </w:rPr>
        <w:t xml:space="preserve">      </w:t>
      </w:r>
      <w:r>
        <w:rPr>
          <w:color w:val="ff0000"/>
        </w:rPr>
        <w:t xml:space="preserve"> قضى وطرا منها جميل بن معمر</w:t>
      </w:r>
    </w:p>
    <w:p/>
    <w:p>
      <w:pPr/>
      <w:r>
        <w:rPr/>
        <w:t xml:space="preserve">فدخل إليه وقال: ما هذا يا أبا محمد؟ قال: إذا خلونا في منازلنا قلنا ما يقول الناس، وروى محمد ابن يزيد هذا الخبر، فقلبه، فجعل المتغني: عمر، والداخل عبد الرحمن، والزبير أعلم بهذا الشأن.</w:t>
      </w:r>
    </w:p>
    <w:p/>
    <w:p>
      <w:pPr/>
      <w:r>
        <w:rPr/>
        <w:t xml:space="preserve">أخرجه أبو عمر وأبو موسى، وزاد أبو موسى في نسبه، فقال: جميل بن معمر بن الحارث بن معمر بن حبيب، والأول أصح.</w:t>
      </w:r>
    </w:p>
    <w:p>
      <w:pPr>
        <w:jc w:val="start"/>
        <w:bidi/>
      </w:pPr>
      <w:r>
        <w:rPr>
          <w:sz w:val="24"/>
          <w:szCs w:val="24"/>
          <w:b w:val="1"/>
          <w:bCs w:val="1"/>
          <w:rtl/>
        </w:rPr>
        <w:t xml:space="preserve">
أسد الغابة في معرفة الصحابة،(دار ابن حزم - بيروت،2012،ط 1،ج 1،ص 192)/(دار الكتب العلمية - بيروت،1994،ط 1،ج 1،ص 554)/(دار الفكر - بيروت،1989،ط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معمر
</w:t>
      </w:r>
    </w:p>
    <w:p>
      <w:pPr/>
      <w:r>
        <w:rPr/>
        <w:t xml:space="preserve">جميل بن معمر بن حبيب بن وهب بن حذافة بن جمح الجمحي.</w:t>
      </w:r>
    </w:p>
    <w:p/>
    <w:p>
      <w:pPr/>
      <w:r>
        <w:rPr/>
        <w:t xml:space="preserve">قال أبو العباس المبرد في «الكامل»: له صحبة، وكان خاصا بعمر بن الخطاب، ولا نسب بينه وبين جميل بن عبد الله بن معمر العذري الشاعر المشهور صاحب بثينة، وهو الذي أخبر قريشا بإسلام عمر، كما في السيرة لابن إسحاق، عن نافع عن ابن عمر، قال: لما أسلم أبي قال: أي قريش أنقل للحديث؟ فقيل له: جميل بن معمر الجمحي، فأخبره بإسلامه واستكتمه، فنادى بأعلى صوته: إن عمر صبأ... القصة.</w:t>
      </w:r>
    </w:p>
    <w:p/>
    <w:p>
      <w:pPr/>
      <w:r>
        <w:rPr/>
        <w:t xml:space="preserve">ثم أسلم جميل، وشهد حنينا، وقتل زهير بن الأبجر في قصة مشهورة، ورثى أبو خراش الهذلي زهيرا بأبيات مشهورة.</w:t>
      </w:r>
    </w:p>
    <w:p/>
    <w:p>
      <w:pPr/>
      <w:r>
        <w:rPr/>
        <w:t xml:space="preserve">قال المبرد في «الكامل»: شهد جميل بن معمر الفتح فتح مكة، وقتل فيها أخا لأبي خراش الهذلي.</w:t>
      </w:r>
    </w:p>
    <w:p/>
    <w:p>
      <w:pPr/>
      <w:r>
        <w:rPr/>
        <w:t xml:space="preserve">وقال ابن يونس: شهد جميل بن معمر فتح مصر، ومات في أيام عمر، وحزن عليه حزنا شديدا، وأظنه لما مات قارب المائة، فإنه شهد حرب الفجار وهو رجل، وكان أبوه من كبار الصحابة كما سيأتي.</w:t>
      </w:r>
    </w:p>
    <w:p/>
    <w:p>
      <w:pPr/>
      <w:r>
        <w:rPr/>
        <w:t xml:space="preserve">وقال الزبير: جاء عمر بن الخطاب إلى عبد الرحمن بن عوف، فسمعه يتغنى بالنصب يقول:</w:t>
      </w:r>
    </w:p>
    <w:p/>
    <w:p>
      <w:pPr>
        <w:jc w:val="center"/>
      </w:pPr>
      <w:r>
        <w:rPr>
          <w:color w:val="ff0000"/>
        </w:rPr>
        <w:t xml:space="preserve">وكيف ثوائي بالمدينة بعد ما</w:t>
      </w:r>
      <w:r>
        <w:rPr>
          <w:color w:val="ff0000"/>
        </w:rPr>
        <w:t xml:space="preserve">      </w:t>
      </w:r>
      <w:r>
        <w:rPr>
          <w:color w:val="ff0000"/>
        </w:rPr>
        <w:t xml:space="preserve">قضى وطرا منها جميل بن معمر </w:t>
      </w:r>
    </w:p>
    <w:p/>
    <w:p>
      <w:pPr/>
      <w:r>
        <w:rPr/>
        <w:t xml:space="preserve">فقال: ما هذا يا أبا محمد؟ قال: إنا إذا خلونا قلنا ما يقول الناس.</w:t>
      </w:r>
    </w:p>
    <w:p/>
    <w:p>
      <w:pPr/>
      <w:r>
        <w:rPr/>
        <w:t xml:space="preserve">وذكر المبرد هذه القصة، فجعل عمر هو الذي كان يتغنى. والله أعلم.</w:t>
      </w:r>
    </w:p>
    <w:p>
      <w:pPr>
        <w:jc w:val="start"/>
        <w:bidi/>
      </w:pPr>
      <w:r>
        <w:rPr>
          <w:sz w:val="24"/>
          <w:szCs w:val="24"/>
          <w:b w:val="1"/>
          <w:bCs w:val="1"/>
          <w:rtl/>
        </w:rPr>
        <w:t xml:space="preserve">
الإصابة في تمييز الصحابة،(دار الكتب العلمية - بيروت،1995،ط 1،ج 1،ص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معمر ذو القلبين
</w:t>
      </w:r>
    </w:p>
    <w:p>
      <w:pPr/>
      <w:r>
        <w:rPr/>
        <w:t xml:space="preserve">جميل بن معمر ذو القلبين جميل بن معمر بن حبيب بن وهب بن حذافة القرشي الجمحي، وهو أخو سفيان بن معمر، وعم حاطب وحطاب ابني الحارث بن معمر، وكانا من مهاجرة الحبشة. ولجميل خبر في إسلام عمر وإخباره قريشا بذلك معروف في المغازي وكان يسمى ذا القلبين وفيه نزلت </w:t>
      </w:r>
    </w:p>
    <w:p>
      <w:pPr/>
      <w:r>
        <w:rPr>
          <w:color w:val="0000ff"/>
        </w:rPr>
        <w:t xml:space="preserve">{ما جعل الله لرجل من قلبين في جوفه}</w:t>
      </w:r>
    </w:p>
    <w:p>
      <w:pPr/>
      <w:r>
        <w:rPr/>
        <w:t xml:space="preserve">. أسلم عام الفتح وكان مسنا وشهد مع رسول الله صلى الله عليه وسلم حنينا فقتل زهير بن الأغر الهذلي مأسورا، فلذلك قال أبو خراش الهذلي يخاطب جميل بن معمر: </w:t>
      </w:r>
    </w:p>
    <w:p/>
    <w:p>
      <w:pPr>
        <w:jc w:val="center"/>
      </w:pPr>
      <w:r>
        <w:rPr>
          <w:color w:val="ff0000"/>
        </w:rPr>
        <w:t xml:space="preserve">فأقسم لو لاقيته غير موثق</w:t>
      </w:r>
      <w:r>
        <w:rPr>
          <w:color w:val="ff0000"/>
        </w:rPr>
        <w:t xml:space="preserve">      </w:t>
      </w:r>
      <w:r>
        <w:rPr>
          <w:color w:val="ff0000"/>
        </w:rPr>
        <w:t xml:space="preserve">لأبك بالجزع الضباع النواهل</w:t>
      </w:r>
    </w:p>
    <w:p/>
    <w:p>
      <w:pPr>
        <w:jc w:val="center"/>
      </w:pPr>
      <w:r>
        <w:rPr>
          <w:color w:val="ff0000"/>
        </w:rPr>
        <w:t xml:space="preserve">وكنت جميل أسوأ الناس صرعة</w:t>
      </w:r>
      <w:r>
        <w:rPr>
          <w:color w:val="ff0000"/>
        </w:rPr>
        <w:t xml:space="preserve">      </w:t>
      </w:r>
      <w:r>
        <w:rPr>
          <w:color w:val="ff0000"/>
        </w:rPr>
        <w:t xml:space="preserve">ولكن أقران الظهورمقاتل</w:t>
      </w:r>
    </w:p>
    <w:p/>
    <w:p>
      <w:pPr>
        <w:jc w:val="center"/>
      </w:pPr>
      <w:r>
        <w:rPr>
          <w:color w:val="ff0000"/>
        </w:rPr>
        <w:t xml:space="preserve">فليس كعبد الدار يا أم مالك</w:t>
      </w:r>
      <w:r>
        <w:rPr>
          <w:color w:val="ff0000"/>
        </w:rPr>
        <w:t xml:space="preserve">      </w:t>
      </w:r>
      <w:r>
        <w:rPr>
          <w:color w:val="ff0000"/>
        </w:rPr>
        <w:t xml:space="preserve">ولكن أحاطت بالرقاب السلاسل</w:t>
      </w:r>
    </w:p>
    <w:p/>
    <w:p>
      <w:pPr/>
      <w:r>
        <w:rPr/>
        <w:t xml:space="preserve">وفي جميل هذا يقول القائل: </w:t>
      </w:r>
    </w:p>
    <w:p/>
    <w:p>
      <w:pPr>
        <w:jc w:val="center"/>
      </w:pPr>
      <w:r>
        <w:rPr>
          <w:color w:val="ff0000"/>
        </w:rPr>
        <w:t xml:space="preserve">وكيف ثوائي بالمدينة بعدما </w:t>
      </w:r>
      <w:r>
        <w:rPr>
          <w:color w:val="ff0000"/>
        </w:rPr>
        <w:t xml:space="preserve">      </w:t>
      </w:r>
      <w:r>
        <w:rPr>
          <w:color w:val="ff0000"/>
        </w:rPr>
        <w:t xml:space="preserve">قضى وطرا منها جميل بن معمر</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معمر بن حبيب بن وهب بن حذافة بن جمح القرشي الجمحي
</w:t>
      </w:r>
    </w:p>
    <w:p>
      <w:pPr/>
      <w:r>
        <w:rPr/>
        <w:t xml:space="preserve">جميل بن معمر بن حبيب بن وهب بن حذافة بن جمح القرشي الجمحي  هو أخو سفيان بن معمر، وعم حاطب وحطاب ابني الحارث بن معمر، وكانا من مهاجرة الحبشة.</w:t>
      </w:r>
    </w:p>
    <w:p/>
    <w:p>
      <w:pPr/>
      <w:r>
        <w:rPr/>
        <w:t xml:space="preserve">قال الزبير: ليس لجميل وسفيان ابني معمر عقب، والعقب لأخيهما الحارث بن معمر، ولجميل بن معمر خبر في إسلام عمر وإخباره قريشا بذلك معروف في المغازي، وكان يسمى ذا القلبين فيما ذكره الزبير عن عمه مصعب، قال: وفيه نزلت: </w:t>
      </w:r>
    </w:p>
    <w:p>
      <w:pPr/>
      <w:r>
        <w:rPr>
          <w:color w:val="0000ff"/>
        </w:rPr>
        <w:t xml:space="preserve">{ما جعل الله لرجل من قلبين في جوفه}</w:t>
      </w:r>
    </w:p>
    <w:p>
      <w:pPr/>
      <w:r>
        <w:rPr/>
        <w:t xml:space="preserve"> وذكر زكريا بن عيسى، عن ابن شهاب قال: ذو القلبين من بنى الحارث بن فهر.</w:t>
      </w:r>
    </w:p>
    <w:p/>
    <w:p>
      <w:pPr/>
      <w:r>
        <w:rPr/>
        <w:t xml:space="preserve">أسلم جميل عام الفتح، وكان مسنا، وشهد مع رسول الله صلى الله عليه وسلم. حنينا، فقتل زهير بن الأبجر الهذلي مأسورا، فلذلك قال أبو خراش الهذلي يخاطب جميل بن معمر: </w:t>
      </w:r>
    </w:p>
    <w:p/>
    <w:p>
      <w:pPr>
        <w:jc w:val="center"/>
      </w:pPr>
      <w:r>
        <w:rPr>
          <w:color w:val="ff0000"/>
        </w:rPr>
        <w:t xml:space="preserve">فأقسم لو لاقيته غير موثق</w:t>
      </w:r>
      <w:r>
        <w:rPr>
          <w:color w:val="ff0000"/>
        </w:rPr>
        <w:t xml:space="preserve">      </w:t>
      </w:r>
      <w:r>
        <w:rPr>
          <w:color w:val="ff0000"/>
        </w:rPr>
        <w:t xml:space="preserve"> لآبك بالجزع الضباع النواهل </w:t>
      </w:r>
    </w:p>
    <w:p/>
    <w:p>
      <w:pPr>
        <w:jc w:val="center"/>
      </w:pPr>
      <w:r>
        <w:rPr>
          <w:color w:val="ff0000"/>
        </w:rPr>
        <w:t xml:space="preserve">وكنت جميل أسوأ الناس صرعة</w:t>
      </w:r>
      <w:r>
        <w:rPr>
          <w:color w:val="ff0000"/>
        </w:rPr>
        <w:t xml:space="preserve">      </w:t>
      </w:r>
      <w:r>
        <w:rPr>
          <w:color w:val="ff0000"/>
        </w:rPr>
        <w:t xml:space="preserve"> ولكن أقران الظهور مقاتل</w:t>
      </w:r>
    </w:p>
    <w:p/>
    <w:p>
      <w:pPr>
        <w:jc w:val="center"/>
      </w:pPr>
      <w:r>
        <w:rPr>
          <w:color w:val="ff0000"/>
        </w:rPr>
        <w:t xml:space="preserve">فليس كعهد الدار يا أم مالك</w:t>
      </w:r>
      <w:r>
        <w:rPr>
          <w:color w:val="ff0000"/>
        </w:rPr>
        <w:t xml:space="preserve">      </w:t>
      </w:r>
      <w:r>
        <w:rPr>
          <w:color w:val="ff0000"/>
        </w:rPr>
        <w:t xml:space="preserve"> ولكن أحاطت بالرقاب السلاسل</w:t>
      </w:r>
    </w:p>
    <w:p/>
    <w:p>
      <w:pPr/>
      <w:r>
        <w:rPr/>
        <w:t xml:space="preserve">وقد ذكرنا هذا الخبر بتمامة في باب أبي خراش الهذلي من كتابنا هذا في الكنى.</w:t>
      </w:r>
    </w:p>
    <w:p/>
    <w:p>
      <w:pPr/>
      <w:r>
        <w:rPr/>
        <w:t xml:space="preserve">وذكر الزبير بن بكار قال: جاء عمر بن الخطاب إلى عبد الرحمن بن عوف، فسمعه قبل أن يدخل عليه يتغنى بالنصب:</w:t>
      </w:r>
    </w:p>
    <w:p/>
    <w:p>
      <w:pPr>
        <w:jc w:val="center"/>
      </w:pPr>
      <w:r>
        <w:rPr>
          <w:color w:val="ff0000"/>
        </w:rPr>
        <w:t xml:space="preserve">وكيف ثوائى بالمدينة بعد ما</w:t>
      </w:r>
      <w:r>
        <w:rPr>
          <w:color w:val="ff0000"/>
        </w:rPr>
        <w:t xml:space="preserve">      </w:t>
      </w:r>
      <w:r>
        <w:rPr>
          <w:color w:val="ff0000"/>
        </w:rPr>
        <w:t xml:space="preserve"> قضى وطرا منها جميل بن معمر </w:t>
      </w:r>
    </w:p>
    <w:p/>
    <w:p>
      <w:pPr/>
      <w:r>
        <w:rPr/>
        <w:t xml:space="preserve">فلما دخل عليه قال: ما هذا أبا محمد؟ قال: إنا إذا خلونا في منازلنا قلنا ما يقول الناس.</w:t>
      </w:r>
    </w:p>
    <w:p/>
    <w:p>
      <w:pPr/>
      <w:r>
        <w:rPr/>
        <w:t xml:space="preserve">وذكر محمد بن يزيد هذا الخبر، فقلبه وجعل المتغني عمر، والجائي إليه عبد الرحمن. والزبير أعلم بهذا الشأن.</w:t>
      </w:r>
    </w:p>
    <w:p>
      <w:pPr>
        <w:jc w:val="start"/>
        <w:bidi/>
      </w:pPr>
      <w:r>
        <w:rPr>
          <w:sz w:val="24"/>
          <w:szCs w:val="24"/>
          <w:b w:val="1"/>
          <w:bCs w:val="1"/>
          <w:rtl/>
        </w:rPr>
        <w:t xml:space="preserve">
الاستيعاب في معرفة الأصحاب،(دار الجيل - بيروت،1992،ط 1،ج 1،ص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معمر بن حبيب بن وهب بن حذافة بن جمح القرشي الجمحي أبو معمر
</w:t>
      </w:r>
    </w:p>
    <w:p>
      <w:pPr/>
      <w:r>
        <w:rPr/>
        <w:t xml:space="preserve">جميل بن معمر بن حبيب بن وهب بن حذافة بن جمح القرشي الجمحي، أبو معمر: </w:t>
      </w:r>
    </w:p>
    <w:p/>
    <w:p>
      <w:pPr/>
      <w:r>
        <w:rPr/>
        <w:t xml:space="preserve">ذكر ابن الأثير: أنه شهد الفجار مع أبيه، ثم أسلم ويوم الفتح، وشهد حنينا مع النبي صلى الله عليه وسلم.</w:t>
      </w:r>
    </w:p>
    <w:p/>
    <w:p>
      <w:pPr/>
      <w:r>
        <w:rPr/>
        <w:t xml:space="preserve">وذكر ذلك ابن عبد البر، إلا أنه لم يذكر شهوده الفجار. وذكر كلاهما أنه قتل زهير بن الأبجر الهذلى مأسورا بحنين. فقال في ذلك أبو خراش الهذلى أبياتا، لام فيها جميلا. وذكر أيضا أنه كان يسمى ذا القلبين. ونقل ذلك الزبير عن عمه مصعب، قال: وفيه نزلت: </w:t>
      </w:r>
    </w:p>
    <w:p>
      <w:pPr/>
      <w:r>
        <w:rPr>
          <w:color w:val="0000ff"/>
        </w:rPr>
        <w:t xml:space="preserve">{ما جعل الله لرجلٍ من قلبين في جوفه}</w:t>
      </w:r>
    </w:p>
    <w:p>
      <w:pPr/>
      <w:r>
        <w:rPr/>
        <w:t xml:space="preserve"> [الأحزاب: 4].</w:t>
      </w:r>
    </w:p>
    <w:p/>
    <w:p>
      <w:pPr/>
      <w:r>
        <w:rPr/>
        <w:t xml:space="preserve">وذكر زكريا بن عيسى عن ابن شهاب، قال: ذو القلبين من بنى الحارث بن فهر. وأشار إلى أنه كان لا يكتم ما يسمع.</w:t>
      </w:r>
    </w:p>
    <w:p/>
    <w:p>
      <w:pPr/>
      <w:r>
        <w:rPr/>
        <w:t xml:space="preserve">قال ابن الأثير أيضا: كان مسنا، وقال: إن أبا موسى - يعنى المديني - زاد في نسبه، فقال: جميل بن معمر بن حبيب. والأول أصح.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2026-08-26T08:10:18+03:00</dcterms:created>
  <dcterms:modified xsi:type="dcterms:W3CDTF">2026-08-26T08:10:18+03:00</dcterms:modified>
</cp:coreProperties>
</file>

<file path=docProps/custom.xml><?xml version="1.0" encoding="utf-8"?>
<Properties xmlns="http://schemas.openxmlformats.org/officeDocument/2006/custom-properties" xmlns:vt="http://schemas.openxmlformats.org/officeDocument/2006/docPropsVTypes"/>
</file>