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ناصيف بن عبد الله بن ناصيف بن جنبلاط اليازجي
</w:t>
      </w:r>
    </w:p>
    <w:p>
      <w:pPr>
        <w:jc w:val="start"/>
        <w:bidi/>
      </w:pPr>
      <w:r>
        <w:rPr>
          <w:rFonts w:ascii="arial" w:hAnsi="arial" w:eastAsia="arial" w:cs="arial"/>
          <w:sz w:val="28"/>
          <w:szCs w:val="28"/>
          <w:b w:val="1"/>
          <w:bCs w:val="1"/>
          <w:rtl/>
        </w:rPr>
        <w:t xml:space="preserve">اليازجي
</w:t>
      </w:r>
    </w:p>
    <w:p>
      <w:pPr/>
      <w:r>
        <w:rPr/>
        <w:t xml:space="preserve">اليازجي  إبراهيم بن ناصيف بن عبد الله بن ناصيف بن جنبلاط: عالم بالادب واللغة. اصل اسرته من حمص هاجر احد اجداده إلى لبنان. ولد ونشأ ببيروت وقرأ الادب على ابيه وتولى تحرير جريدة (النجاح) سنة 1872 م وانتدبه المرسلون اليسوعيون للاشتغال في اصلاح ترجمة الاسفار المقدسة وكتب اخرى لهم، فقضى في هذا العمل واشباهه نحو تسعة اعوام. وتعلم العبرية والسريانية والفرنسية وتبحر في علم الفلك وله فيه مباحث وتولى كتابة مجلة الطبيب والف كتاب (نجعة الرائد في المترادف والمتوارد - ط) جزآن وما زال الثالث مخطوطا، وله (ديوان شعر - ط) و (الفرائد الحسان من قلائد اللسان - خ) معجم في اللغة وسافر إلى اوروبا واستقر في مصر فاصدر مجلة البيان مشتركا مع الدكتور بشارة زلزل فعاشت سنة ثم اصدر مجلة ’’الضياء’’ شهرية فعاشت ثمانية اعوام وكان من الطراز الاول في كتاب عصره وخدم العربية بأصطناع حروف الطباعة فيها ببيروت وكانت الحروف المستعملة حروف المغرب والاستانة وانتقى كثيرا من الكلمات العربية لما حدث من المخترعات ونظم الشعر الجيد ثم تركه ومما امتاز به جودة الخط واجادة الرسم والنقش والحفر. وكان رزقه من شق قلمه فعاش فقيرا غني القلب أبي النفس ومات في القاهرة ثم نقل رفاته إلى بيروت. </w:t>
      </w:r>
    </w:p>
    <w:p>
      <w:pPr>
        <w:jc w:val="start"/>
        <w:bidi/>
      </w:pPr>
      <w:r>
        <w:rPr>
          <w:sz w:val="24"/>
          <w:szCs w:val="24"/>
          <w:b w:val="1"/>
          <w:bCs w:val="1"/>
          <w:rtl/>
        </w:rPr>
        <w:t xml:space="preserve">
الأعلام،(دار العلم للملايين - بيروت،2002،ط 15،ج 1،ص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2026-07-29T02:03:02+03:00</dcterms:created>
  <dcterms:modified xsi:type="dcterms:W3CDTF">2026-07-29T02:03:02+03:00</dcterms:modified>
</cp:coreProperties>
</file>

<file path=docProps/custom.xml><?xml version="1.0" encoding="utf-8"?>
<Properties xmlns="http://schemas.openxmlformats.org/officeDocument/2006/custom-properties" xmlns:vt="http://schemas.openxmlformats.org/officeDocument/2006/docPropsVTypes"/>
</file>