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هزال
</w:t>
      </w:r>
    </w:p>
    <w:p>
      <w:pPr>
        <w:jc w:val="start"/>
        <w:bidi/>
      </w:pPr>
      <w:r>
        <w:rPr>
          <w:rFonts w:ascii="arial" w:hAnsi="arial" w:eastAsia="arial" w:cs="arial"/>
          <w:sz w:val="28"/>
          <w:szCs w:val="28"/>
          <w:b w:val="1"/>
          <w:bCs w:val="1"/>
          <w:rtl/>
        </w:rPr>
        <w:t xml:space="preserve">ثابت بن هزال
</w:t>
      </w:r>
    </w:p>
    <w:p>
      <w:pPr/>
      <w:r>
        <w:rPr/>
        <w:t xml:space="preserve">ثابت بن هزال (ب د ع) ثابت بن هزال بن عمرو الأنصاري. من بني عمرو بن عوف بن الخزرج، من بلحبلى، شهد بدرا، والله أعلم قاله الزهري، وقتل يوم اليمامة، قاله ابن منده.</w:t>
      </w:r>
    </w:p>
    <w:p/>
    <w:p>
      <w:pPr/>
      <w:r>
        <w:rPr/>
        <w:t xml:space="preserve">وأما أبو عمر فإنه قال: من بني عمرو بن عوف، شهد بدرا والمشاهد كلها، مع رسول الله صلى الله عليه وسلم وقتل يوم اليمامة.</w:t>
      </w:r>
    </w:p>
    <w:p/>
    <w:p>
      <w:pPr/>
      <w:r>
        <w:rPr/>
        <w:t xml:space="preserve">وقال يونس بن بكير عن ابن إسحاق فيمن استشهد يوم اليمامة قال: ومن بني سالم بن عوف: ثابت ابن هزال.</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148)/(دار الكتب العلمية - بيروت،1994،ط 1،ج 1،ص 456)/(دار الفكر - بيروت،1989،ط 1،ج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هزال
</w:t>
      </w:r>
    </w:p>
    <w:p>
      <w:pPr/>
      <w:r>
        <w:rPr/>
        <w:t xml:space="preserve">ثابت بن هزال بن عمرو بن عمر بن قربوس بن لوذان بن سالم بن عوف الأنصاري.</w:t>
      </w:r>
    </w:p>
    <w:p/>
    <w:p>
      <w:pPr/>
      <w:r>
        <w:rPr/>
        <w:t xml:space="preserve">ذكره ابن موسى بن عقبة فيمن شهد بدرا، واستشهد باليمامة. وذكر ابن عبد البر أنه من بني عمرو بن عوف.</w:t>
      </w:r>
    </w:p>
    <w:p>
      <w:pPr>
        <w:jc w:val="start"/>
        <w:bidi/>
      </w:pPr>
      <w:r>
        <w:rPr>
          <w:sz w:val="24"/>
          <w:szCs w:val="24"/>
          <w:b w:val="1"/>
          <w:bCs w:val="1"/>
          <w:rtl/>
        </w:rPr>
        <w:t xml:space="preserve">
الإصابة في تمييز الصحابة،(دار الكتب العلمية - بيروت،1995،ط 1،ج 1،ص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هزال
</w:t>
      </w:r>
    </w:p>
    <w:p>
      <w:pPr/>
      <w:r>
        <w:rPr/>
        <w:t xml:space="preserve">ثابت بن هزال بتشديد الزاي- بن عمرو الأنصاري؛ قتل يوم اليمامة بعدما شهد المشاهد كلها.</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هزال بن عمرو الأنصاري
</w:t>
      </w:r>
    </w:p>
    <w:p>
      <w:pPr/>
      <w:r>
        <w:rPr/>
        <w:t xml:space="preserve">ثابت بن هزال بن عمرو الأنصاري من بني عمرو بن عوف، شهد بدرا وسائر المشاهد، وقتل يوم اليمامة شهيدا، رحمه الله.</w:t>
      </w:r>
    </w:p>
    <w:p>
      <w:pPr>
        <w:jc w:val="start"/>
        <w:bidi/>
      </w:pPr>
      <w:r>
        <w:rPr>
          <w:sz w:val="24"/>
          <w:szCs w:val="24"/>
          <w:b w:val="1"/>
          <w:bCs w:val="1"/>
          <w:rtl/>
        </w:rPr>
        <w:t xml:space="preserve">
الاستيعاب في معرفة الأصحاب،(دار الجيل - بيروت،1992،ط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هزال
</w:t>
      </w:r>
    </w:p>
    <w:p>
      <w:pPr/>
      <w:r>
        <w:rPr/>
        <w:t xml:space="preserve">ثابت بن هزال بن عمرو بن قربوس بن غنم بن أمية بن لوذان بن سالم بن عوف بن عمرو بن عوف بن الخزرج. شهد ثابت بدرا وأحدا والخندق والمشاهد كلها مع رسول الله - صلى الله عليه وسلم - وقتل يوم اليمامة شهيدا سنة اثنتي عشرة في خلافة أبي بكر الصديق وكان له عقب فانقرضوا. وقد انقرض أيضا ولد لوذان بن سالم بن عوف ودرجوا فلم يبق منهم أحد.</w:t>
      </w:r>
    </w:p>
    <w:p>
      <w:pPr>
        <w:jc w:val="start"/>
        <w:bidi/>
      </w:pPr>
      <w:r>
        <w:rPr>
          <w:sz w:val="24"/>
          <w:szCs w:val="24"/>
          <w:b w:val="1"/>
          <w:bCs w:val="1"/>
          <w:rtl/>
        </w:rPr>
        <w:t xml:space="preserve">
الطبقات الكبرى،(دار الكتب العلمية - بيروت،1990،ط 1،ج 3،ص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هزال الأنصاري
</w:t>
      </w:r>
    </w:p>
    <w:p>
      <w:pPr/>
      <w:r>
        <w:rPr/>
        <w:t xml:space="preserve">ثابت بن هزال الأنصاري من بني عوف بن الخزرج، ثم من بلحبلي، من بني سالم بن عوف، شهد بدرا، واستشهد يوم اليمامة، قاله الزهري.</w:t>
      </w:r>
    </w:p>
    <w:p>
      <w:pPr>
        <w:jc w:val="start"/>
        <w:bidi/>
      </w:pPr>
      <w:r>
        <w:rPr>
          <w:sz w:val="24"/>
          <w:szCs w:val="24"/>
          <w:b w:val="1"/>
          <w:bCs w:val="1"/>
          <w:rtl/>
        </w:rPr>
        <w:t xml:space="preserve">
معرفة الصحابة لابن مندة،(مطبوعات جامعة الإمارات العربية المتحدة،2005،ط 1،ج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هزال بن عمرو بن فربوس بن لوذان بن سالم
</w:t>
      </w:r>
    </w:p>
    <w:p>
      <w:pPr/>
      <w:r>
        <w:rPr/>
        <w:t xml:space="preserve">ثابت بن هزال بن عمرو بن فربوس بن لوذان بن سالم </w:t>
      </w:r>
    </w:p>
    <w:p/>
    <w:p>
      <w:pPr/>
      <w:r>
        <w:rPr/>
        <w:t xml:space="preserve">من بني عوف بن الخزرج بدري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2026-07-30T03:34:22+03:00</dcterms:created>
  <dcterms:modified xsi:type="dcterms:W3CDTF">2026-07-30T03:34:22+03:00</dcterms:modified>
</cp:coreProperties>
</file>

<file path=docProps/custom.xml><?xml version="1.0" encoding="utf-8"?>
<Properties xmlns="http://schemas.openxmlformats.org/officeDocument/2006/custom-properties" xmlns:vt="http://schemas.openxmlformats.org/officeDocument/2006/docPropsVTypes"/>
</file>