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بهزاد أبو مالك
</w:t>
      </w:r>
    </w:p>
    <w:p>
      <w:pPr>
        <w:jc w:val="start"/>
        <w:bidi/>
      </w:pPr>
      <w:r>
        <w:rPr>
          <w:rFonts w:ascii="arial" w:hAnsi="arial" w:eastAsia="arial" w:cs="arial"/>
          <w:sz w:val="28"/>
          <w:szCs w:val="28"/>
          <w:b w:val="1"/>
          <w:bCs w:val="1"/>
          <w:rtl/>
        </w:rPr>
        <w:t xml:space="preserve">بهزاد أبو مالك
</w:t>
      </w:r>
    </w:p>
    <w:p>
      <w:pPr/>
      <w:r>
        <w:rPr/>
        <w:t xml:space="preserve">بهزاد أبو مالك (س) بهزاد أبو مالك. ذكره عبدان في الصحابة، وروى عن جعفر بن عبد الواحد، عن محمد بن يحيى التوزي، عن أبيه، عن مسلم بن عبد الرحمن، عن يوسف بن ماهك بن بهزاد، عن جده بهزاد قال: «خطبنا رسول الله صلى الله عليه وسلم فقال: احفظوني في أبي بكر فإنه لم يسؤني منذ صحبني». قال عبدان: لا يعرف إلا ممن كتبناه عنه.</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132)/(دار الكتب العلمية - بيروت،1994،ط 1،ج 1،ص 421)/(دار الفكر - بيروت،1989،ط 1،ج 1،ص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بهزاد
</w:t>
      </w:r>
    </w:p>
    <w:p>
      <w:pPr/>
      <w:r>
        <w:rPr/>
        <w:t xml:space="preserve">بهزاد أبو مالك- هكذا ترجم له أبو موسى عن عبدان المروزي، ثم أخرج من طريق مسلم بن عبد الرحمن عن يوسف بن مالك بن بهزاد عن جده، قال: خطبنا رسول الله صلى الله عليه وسلم فقال: يا معشر الناس، «احفظوني في أبي بكر....» الحديث.</w:t>
      </w:r>
    </w:p>
    <w:p/>
    <w:p>
      <w:pPr/>
      <w:r>
        <w:rPr/>
        <w:t xml:space="preserve">قال ابن عبد البر: لا يعرف إلا من هذا الوجه.</w:t>
      </w:r>
    </w:p>
    <w:p/>
    <w:p>
      <w:pPr/>
      <w:r>
        <w:rPr/>
        <w:t xml:space="preserve">قلت: في إسناده جعفر بن عبد الواحد، وهو الهاشمي، وقد اتهموه بالكذب، وأورده ابن قانع فقال بهزاد، ثم ساقه من الوجه الذي أخرجه عبدان فقال يوسف بن ماهك- بالهاء، وكذا قرأته بخط الحافظ الخطيب، وعند أبي موسى في السند يوسف بن ماهك بالهاء، وفي الترجمة مالك- باللام.</w:t>
      </w:r>
    </w:p>
    <w:p>
      <w:pPr>
        <w:jc w:val="start"/>
        <w:bidi/>
      </w:pPr>
      <w:r>
        <w:rPr>
          <w:sz w:val="24"/>
          <w:szCs w:val="24"/>
          <w:b w:val="1"/>
          <w:bCs w:val="1"/>
          <w:rtl/>
        </w:rPr>
        <w:t xml:space="preserve">
الإصابة في تمييز الصحابة،(دار الكتب العلمية - بيروت،1995،ط 1،ج 1،ص 459)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بهزادٌ
</w:t>
      </w:r>
    </w:p>
    <w:p>
      <w:pPr/>
      <w:r>
        <w:rPr/>
        <w:t xml:space="preserve">بهزادٌ </w:t>
      </w:r>
    </w:p>
    <w:p/>
    <w:p>
      <w:pPr/>
      <w:r>
        <w:rPr/>
        <w:t xml:space="preserve">حدثنا علي بن سراج المصري، نا جعفر بن عبد الواحد الهاشمي، نا محمد بن بحر، عن مسلم بن عبد الرحمن، عن يوسف بن ماهك بن بهزاذ، عن أبيه، عن جده بهزاد أن رسول الله صلى الله عليه وسلم قال: «أيها الناس احفظوني في أبي بكر رحمة الله عليه»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2026-07-28T00:59:12+03:00</dcterms:created>
  <dcterms:modified xsi:type="dcterms:W3CDTF">2026-07-28T00:59:12+03:00</dcterms:modified>
</cp:coreProperties>
</file>

<file path=docProps/custom.xml><?xml version="1.0" encoding="utf-8"?>
<Properties xmlns="http://schemas.openxmlformats.org/officeDocument/2006/custom-properties" xmlns:vt="http://schemas.openxmlformats.org/officeDocument/2006/docPropsVTypes"/>
</file>