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الله
</w:t>
      </w:r>
    </w:p>
    <w:p>
      <w:pPr/>
      <w:r>
        <w:rPr/>
        <w:t xml:space="preserve">بكر بن عبد الله (د س) بكر بن عبد الله بن الربيع الأنصاري. روى عنه عن النبي صلى الله عليه وسلم أنه قال: «علموا أبناءكم السباحة والرماية، ونعم لهو المؤمنة في بيتها المغزل، وإذا دعاك أبواك فأجب أمك». أخرجه ابن مندة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128)/(دار الكتب العلمية - بيروت،1994،ط 1،ج 1،ص 412)/(دار الفكر - بيروت،1989،ط 1،ج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الله بن الربيع الأنصاري
</w:t>
      </w:r>
    </w:p>
    <w:p>
      <w:pPr/>
      <w:r>
        <w:rPr/>
        <w:t xml:space="preserve">بكر بن عبد الله بن الربيع الأنصاري ذكره ابن مندة، وأخرج من طريق إسماعيل بن عياش، عن سليم بن عمرو الأنصاري، عن بكر بن عبد الله بن ربيع الأنصاري، قال: قال رسول الله صلى الله عليه وسلم: «علموا أولادكم السباحة والرماية..» الحديث.</w:t>
      </w:r>
    </w:p>
    <w:p/>
    <w:p>
      <w:pPr/>
      <w:r>
        <w:rPr/>
        <w:t xml:space="preserve">وإسماعيل يضعف في غير أهل بلده، وهذا منه، وشيخه غير معروف، ولم يذكر بكر أنه سمعه، فأخشى أن يكون مرسلا.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2026-07-28T14:11:18+03:00</dcterms:created>
  <dcterms:modified xsi:type="dcterms:W3CDTF">2026-07-28T14:11:18+03:00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