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حياة 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حياة بن الوليد
</w:t>
      </w:r>
    </w:p>
    <w:p>
      <w:pPr/>
      <w:r>
        <w:rPr/>
        <w:t xml:space="preserve">حياة بن الوليد  حياة بن الوليد اليحصبي: أحد الأشراف الشجعان. كان في طليطلة أيام استيلاء عبد الرحمن الأموي على الأندل، وامتنع مع أمير طليطلة، فوجه إليهما عبد الرحمن جيشا فأسر حياة وصلب بقرطبة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2026-09-24T09:42:07+03:00</dcterms:created>
  <dcterms:modified xsi:type="dcterms:W3CDTF">2026-09-24T09:42:07+03:00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