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الحواري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الحواري بن مالك
</w:t>
      </w:r>
    </w:p>
    <w:p>
      <w:pPr/>
      <w:r>
        <w:rPr/>
        <w:t xml:space="preserve">الحواري بن مالك  الحواري بن مالك: من أئمة الأزد الإباضيين، في عمان. بويع له سنة 809هـ ، واستمر إلى ان توفى بنزوى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2026-09-24T08:38:02+03:00</dcterms:created>
  <dcterms:modified xsi:type="dcterms:W3CDTF">2026-09-24T08:38:02+03:00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