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حنبل بن إسحاق
</w:t>
      </w:r>
    </w:p>
    <w:p>
      <w:pPr>
        <w:jc w:val="start"/>
        <w:bidi/>
      </w:pPr>
      <w:r>
        <w:rPr>
          <w:rFonts w:ascii="arial" w:hAnsi="arial" w:eastAsia="arial" w:cs="arial"/>
          <w:sz w:val="28"/>
          <w:szCs w:val="28"/>
          <w:b w:val="1"/>
          <w:bCs w:val="1"/>
          <w:rtl/>
        </w:rPr>
        <w:t xml:space="preserve">حنبل بن إسحاق
</w:t>
      </w:r>
    </w:p>
    <w:p>
      <w:pPr/>
      <w:r>
        <w:rPr/>
        <w:t xml:space="preserve">حنبل بن إسحاق  حنبل بن إسحاق بن حنبل بن هلال الشيباني، أبو علي: من حفاظ الحديث. كان ثقة، له كتاب (التاريخ) وكتاب (الفتن) وكتاب (المحنة) وغيرها. وهو ابن عم الإمام أحمد، وتلميذه. خرج إلى واسط فتوفى فيها</w:t>
      </w:r>
    </w:p>
    <w:p>
      <w:pPr>
        <w:jc w:val="start"/>
        <w:bidi/>
      </w:pPr>
      <w:r>
        <w:rPr>
          <w:sz w:val="24"/>
          <w:szCs w:val="24"/>
          <w:b w:val="1"/>
          <w:bCs w:val="1"/>
          <w:rtl/>
        </w:rPr>
        <w:t xml:space="preserve">
الأعلام،(دار العلم للملايين - بيروت،2002،ط 15،ج 2،ص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حنبل بن إسحاق بن حنبل بن هلال بن أسد الشيباني
</w:t>
      </w:r>
    </w:p>
    <w:p>
      <w:pPr/>
      <w:r>
        <w:rPr/>
        <w:t xml:space="preserve">حنبل بن إسحاق بن حنبل بن هلال بن أسد الشيباني الإمام، الحافظ، المحدث، الصدوق، المصنف، أبو علي الشيباني، ابن عم الإمام أحمد، وتلميذه.</w:t>
      </w:r>
    </w:p>
    <w:p/>
    <w:p>
      <w:pPr/>
      <w:r>
        <w:rPr/>
        <w:t xml:space="preserve">ولد: قبل المائتين.</w:t>
      </w:r>
    </w:p>
    <w:p/>
    <w:p>
      <w:pPr/>
      <w:r>
        <w:rPr/>
        <w:t xml:space="preserve">وسمع: محمد بن عبد الله الأنصاري، وسليمان بن حرب، وأبا نعيم، وعفان بن مسلم، والحميدي، وأبا الوليد الطيالسي، وحجاج بن منهال، ومسلم بن إبراهيم، وقبيصة بن عقبة، وأبا سلمة، وعاصم بن علي، وسريج بن النعمان، وعلي بن الجعد، وأباه، وابن عمه، وخلقا كثيرا.</w:t>
      </w:r>
    </w:p>
    <w:p/>
    <w:p>
      <w:pPr/>
      <w:r>
        <w:rPr/>
        <w:t xml:space="preserve">حدث عنه: ابن صاعد، وأبو بكر الخلال، ومحمد بن مخلد، وأبو جعفر بن البختري، وعثمان بن السماك، وآخرون.</w:t>
      </w:r>
    </w:p>
    <w:p/>
    <w:p>
      <w:pPr/>
      <w:r>
        <w:rPr/>
        <w:t xml:space="preserve">قال الخطيب: كان ثقة ثبتا.</w:t>
      </w:r>
    </w:p>
    <w:p/>
    <w:p>
      <w:pPr/>
      <w:r>
        <w:rPr/>
        <w:t xml:space="preserve">قلت: له مسائل كثيرة عن أحمد، ويتفرد، ويغرب.</w:t>
      </w:r>
    </w:p>
    <w:p/>
    <w:p>
      <w:pPr/>
      <w:r>
        <w:rPr/>
        <w:t xml:space="preserve">قال أحمد بن المنادي: كان حنبل قد خرج إلى واسط، فجاءنا نعيه منها، في جمادى الأولى، سنة ثلاث وسبعين ومائتين.</w:t>
      </w:r>
    </w:p>
    <w:p/>
    <w:p>
      <w:pPr/>
      <w:r>
        <w:rPr/>
        <w:t xml:space="preserve">قلت: كان من أبناء الثمانين.</w:t>
      </w:r>
    </w:p>
    <w:p/>
    <w:p>
      <w:pPr/>
      <w:r>
        <w:rPr/>
        <w:t xml:space="preserve">ومات أبوه: في سنة ثلاث وخمسين ومائتين، وله ثنتان وتسعون سنة.</w:t>
      </w:r>
    </w:p>
    <w:p/>
    <w:p>
      <w:pPr/>
      <w:r>
        <w:rPr/>
        <w:t xml:space="preserve">وقد حدث عن: يزيد بن هارون، وغيره.</w:t>
      </w:r>
    </w:p>
    <w:p/>
    <w:p>
      <w:pPr/>
      <w:r>
        <w:rPr/>
        <w:t xml:space="preserve">وقع لي جزء حنبل، وجزء فيه الرابع من (الفتن) لحنبل، وكتاب</w:t>
      </w:r>
    </w:p>
    <w:p/>
    <w:p>
      <w:pPr/>
      <w:r>
        <w:rPr/>
        <w:t xml:space="preserve">(المحنة) لحنبل، وله (تاريخ) مفيد، رأيته، وعلقت منه.</w:t>
      </w:r>
    </w:p>
    <w:p>
      <w:pPr>
        <w:jc w:val="start"/>
        <w:bidi/>
      </w:pPr>
      <w:r>
        <w:rPr>
          <w:sz w:val="24"/>
          <w:szCs w:val="24"/>
          <w:b w:val="1"/>
          <w:bCs w:val="1"/>
          <w:rtl/>
        </w:rPr>
        <w:t xml:space="preserve">
سير أعلام النبلاء،(دار الحديث- القاهرة،2006،ط 1،ج 10،ص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حنبل بن إسحاق بن حنبل بن هلال بن أسد الحافظ الثقة أبو علي الشيباني
</w:t>
      </w:r>
    </w:p>
    <w:p>
      <w:pPr/>
      <w:r>
        <w:rPr/>
        <w:t xml:space="preserve">حنبل بن إسحاق بن حنبل بن هلال بن أسد الحافظ الثقة أبو علي الشيباني </w:t>
      </w:r>
    </w:p>
    <w:p/>
    <w:p>
      <w:pPr/>
      <w:r>
        <w:rPr/>
        <w:t xml:space="preserve">ابن عم الإمام أحمد وتلميذه</w:t>
      </w:r>
    </w:p>
    <w:p/>
    <w:p>
      <w:pPr/>
      <w:r>
        <w:rPr/>
        <w:t xml:space="preserve">له تاريخ حسن وغيره وله عن أحمد سؤالات يأتي فيها بغرائب ويخالف رفاقه مات بواسط سنة ثلاث وستين ومائتين</w:t>
      </w:r>
    </w:p>
    <w:p>
      <w:pPr>
        <w:jc w:val="start"/>
        <w:bidi/>
      </w:pPr>
      <w:r>
        <w:rPr>
          <w:sz w:val="24"/>
          <w:szCs w:val="24"/>
          <w:b w:val="1"/>
          <w:bCs w:val="1"/>
          <w:rtl/>
        </w:rPr>
        <w:t xml:space="preserve">
طبقات الحفاظ،(دار الكتب العلمية - بيروت،1403،ط 1،ج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حنبل بن إسحاق
</w:t>
      </w:r>
    </w:p>
    <w:p>
      <w:pPr/>
      <w:r>
        <w:rPr/>
        <w:t xml:space="preserve">حنبل بن إسحاق </w:t>
      </w:r>
    </w:p>
    <w:p/>
    <w:p>
      <w:pPr/>
      <w:r>
        <w:rPr/>
        <w:t xml:space="preserve">ابن حنبل بن هلال بن أسد، الحافظ الثقة، أبو علي الشيباني، ابن عم الإمام أحمد وتلميذه.</w:t>
      </w:r>
    </w:p>
    <w:p/>
    <w:p>
      <w:pPr/>
      <w:r>
        <w:rPr/>
        <w:t xml:space="preserve">سمع: أبا نعيم، وعفان، ومحمد بن عبد الله الأنصاري، وسليمان بن حرب، والحميدي، ومسدداً، وخلقاً.</w:t>
      </w:r>
    </w:p>
    <w:p/>
    <w:p>
      <w:pPr/>
      <w:r>
        <w:rPr/>
        <w:t xml:space="preserve">وصنف ’’تاريخاً’’ حسناً وغير ذلك.</w:t>
      </w:r>
    </w:p>
    <w:p/>
    <w:p>
      <w:pPr/>
      <w:r>
        <w:rPr/>
        <w:t xml:space="preserve">حدث عنه: ابن صاعد، وأبو بكر الخلال، ومحمد بن مخلد، وعثمان بن السماك، ومحمد بن عمرو الرزاز، وغيرهم.</w:t>
      </w:r>
    </w:p>
    <w:p/>
    <w:p>
      <w:pPr/>
      <w:r>
        <w:rPr/>
        <w:t xml:space="preserve">قال الخطيب: كان ثقةً، ثبتاً.</w:t>
      </w:r>
    </w:p>
    <w:p/>
    <w:p>
      <w:pPr/>
      <w:r>
        <w:rPr/>
        <w:t xml:space="preserve">وقال ابن المنادي: كان حنبل قد خرج إلى واسط، فجاءنا نعيه منها في جمادى الأولى سنة ثلاثٍ وسبعين ومئتين. وقد قارب الثمانين.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حنبل بن إسحاق بن....
</w:t>
      </w:r>
    </w:p>
    <w:p>
      <w:pPr/>
      <w:r>
        <w:rPr/>
        <w:t xml:space="preserve">حنبل بن إسحاق بن.... </w:t>
      </w:r>
    </w:p>
    <w:p/>
    <w:p>
      <w:pPr/>
      <w:r>
        <w:rPr/>
        <w:t xml:space="preserve">روى عن أبي داود الطيالسي.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2026-09-24T15:49:31+03:00</dcterms:created>
  <dcterms:modified xsi:type="dcterms:W3CDTF">2026-09-24T15:49:31+03:00</dcterms:modified>
</cp:coreProperties>
</file>

<file path=docProps/custom.xml><?xml version="1.0" encoding="utf-8"?>
<Properties xmlns="http://schemas.openxmlformats.org/officeDocument/2006/custom-properties" xmlns:vt="http://schemas.openxmlformats.org/officeDocument/2006/docPropsVTypes"/>
</file>