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يعلى الأسلمي القطواني أبو زكريا الكوفي
</w:t>
      </w:r>
    </w:p>
    <w:p>
      <w:pPr>
        <w:jc w:val="start"/>
        <w:bidi/>
      </w:pPr>
      <w:r>
        <w:rPr>
          <w:rFonts w:ascii="arial" w:hAnsi="arial" w:eastAsia="arial" w:cs="arial"/>
          <w:sz w:val="28"/>
          <w:szCs w:val="28"/>
          <w:b w:val="1"/>
          <w:bCs w:val="1"/>
          <w:rtl/>
        </w:rPr>
        <w:t xml:space="preserve">يحيى بن يعلى الأسلمي القطواني أبو زكريا الكوفي
</w:t>
      </w:r>
    </w:p>
    <w:p>
      <w:pPr/>
      <w:r>
        <w:rPr/>
        <w:t xml:space="preserve">يحيى بن يعلى الأسلمي القطواني أبو زكريا الكوفي في تهذيب التهذيب: قال عبد الله بن الدورقي عن يحيى بن معين ليس بشيء. وقال البخاري: مضطرب الحديث وقال أبو حاتم ضعيف الحديث ليس بالقوى وقال ابن عدي كوفي من الشيعة قلت وأخرج ابن حبان له في صحيحه حديثا طويلا في تزويج فاطمة فيه نكارة وقد قال ابن حبان في الضعفاء يروي عن الثقات المقلوبات فلا أدري ممن وقع ذلك، منه أو من الراوي عنه أبي ضرار ابن صرد فيجب التنكب عما رويا وقال البزار يغلط في الأسانيد ’’انتهى’’ قال المؤلف الظاهر أن القدح فيه لتشيعه وروايته ما لا يستطيعون قبوله من فضل أهل البيت.</w:t>
      </w:r>
    </w:p>
    <w:p/>
    <w:p>
      <w:pPr/>
      <w:r>
        <w:rPr/>
        <w:t xml:space="preserve">مشايخه</w:t>
      </w:r>
    </w:p>
    <w:p/>
    <w:p>
      <w:pPr/>
      <w:r>
        <w:rPr/>
        <w:t xml:space="preserve">في تهذيب التهذيب: روى عن إسماعيل بن أبي خالد والأعمش وعبد الملك بن أبي سليمان وعثمان بن الأسود وفطر بن خليفة ويونس بن ضباب وأبي فروة الرهاوي وناصح بن عبد الله المحلمي وقيس بن الربيع وخلق. </w:t>
      </w:r>
    </w:p>
    <w:p/>
    <w:p>
      <w:pPr/>
      <w:r>
        <w:rPr/>
        <w:t xml:space="preserve">تلاميذه</w:t>
      </w:r>
    </w:p>
    <w:p/>
    <w:p>
      <w:pPr/>
      <w:r>
        <w:rPr/>
        <w:t xml:space="preserve">في تهذيب التهذيب: عنه أبو بكر بن أبي شيبة وجندل بن والق وقتيبة بن سعيد وأبو هشام الرفاعي وإسماعيل بن أبان الوراق وجبارة بن المغلس والوليد بن حماد وأبو نعيم الطحان وعباد بن يعقوب الرواجني وآخرون.</w:t>
      </w:r>
    </w:p>
    <w:p>
      <w:pPr>
        <w:jc w:val="start"/>
        <w:bidi/>
      </w:pPr>
      <w:r>
        <w:rPr>
          <w:sz w:val="24"/>
          <w:szCs w:val="24"/>
          <w:b w:val="1"/>
          <w:bCs w:val="1"/>
          <w:rtl/>
        </w:rPr>
        <w:t xml:space="preserve">
أعيان الشيعة،(دار التعارف للمطبوعات - بيروت،1983،ط 1،ج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يعلي أبو زكريا الأسلمي كوفي
</w:t>
      </w:r>
    </w:p>
    <w:p>
      <w:pPr/>
      <w:r>
        <w:rPr/>
        <w:t xml:space="preserve">يحيى بن يعلي أبو زكريا الأسلمي كوفي حدثنا أحمد بن علي بن بحر، حدثنا عبد الله الدورقي قال يحيى بن معين أبو يعلي الأسلمي ليس بشيء.</w:t>
      </w:r>
    </w:p>
    <w:p/>
    <w:p>
      <w:pPr/>
      <w:r>
        <w:rPr/>
        <w:t xml:space="preserve">حدثنا الجنيدي، حدثنا البخاري قال يحيى بن يعلي الأسلمي القطواني وقطوان موضع بالكوفة سمع حيوة مضطرب الحديث.</w:t>
      </w:r>
    </w:p>
    <w:p/>
    <w:p>
      <w:pPr/>
      <w:r>
        <w:rPr/>
        <w:t xml:space="preserve">حدثنا علي بن سعيد الرازي، حدثنا الحسن بن حماد سجادة، حدثنا يحيى بن يعلي عن</w:t>
      </w:r>
    </w:p>
    <w:p/>
    <w:p>
      <w:pPr/>
      <w:r>
        <w:rPr/>
        <w:t xml:space="preserve">بسام بن عبد الله الصيرفي عن الحسن بن عمرو الفقيمي عن معاوية بن تغلب، عن أبي ذر، قال: قال رسول الله صلى الله عليه وسلم من أطاعني أطاع الله، ومن عصاني عصى الله، ومن أطاع عليا أطاعني، ومن عصى عليا عصاني.</w:t>
      </w:r>
    </w:p>
    <w:p/>
    <w:p>
      <w:pPr/>
      <w:r>
        <w:rPr/>
        <w:t xml:space="preserve">قال وهذا لا أعلم يرويه عن بسام بهذا الإسناد غير يحيى بن يعلى ويحيى بن يعلى هذا كوفي، وهو في جملة شيعتهم.</w:t>
      </w:r>
    </w:p>
    <w:p>
      <w:pPr>
        <w:jc w:val="start"/>
        <w:bidi/>
      </w:pPr>
      <w:r>
        <w:rPr>
          <w:sz w:val="24"/>
          <w:szCs w:val="24"/>
          <w:b w:val="1"/>
          <w:bCs w:val="1"/>
          <w:rtl/>
        </w:rPr>
        <w:t xml:space="preserve">
الكامل في ضعفاء الرجال،(دار الكتب العلمية - بيروت،1997،ط 5،ج 9،ص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w:t>
      </w:r>
    </w:p>
    <w:p>
      <w:pPr/>
      <w:r>
        <w:rPr/>
        <w:t xml:space="preserve">يحيى بن يعلى [ت] الأسلمي القطوانى.</w:t>
      </w:r>
    </w:p>
    <w:p/>
    <w:p>
      <w:pPr/>
      <w:r>
        <w:rPr/>
        <w:t xml:space="preserve">عن يونس بن خباب، والأعمش.</w:t>
      </w:r>
    </w:p>
    <w:p/>
    <w:p>
      <w:pPr/>
      <w:r>
        <w:rPr/>
        <w:t xml:space="preserve">وعنه قتيبة، وأبو هشام الرفاعي، وجماعة.</w:t>
      </w:r>
    </w:p>
    <w:p/>
    <w:p>
      <w:pPr/>
      <w:r>
        <w:rPr/>
        <w:t xml:space="preserve">قال البخاري: مضطرب الحديث.</w:t>
      </w:r>
    </w:p>
    <w:p/>
    <w:p>
      <w:pPr/>
      <w:r>
        <w:rPr/>
        <w:t xml:space="preserve">وقال أبو حاتم: ضعيف.</w:t>
      </w:r>
    </w:p>
    <w:p/>
    <w:p>
      <w:pPr/>
      <w:r>
        <w:rPr/>
        <w:t xml:space="preserve">ومن مناكير هذا: عن أبي فروة يزيد بن سنان، عن زيد بن أبي أنيسة، عن الزهري، عن ابن المسيب، عن أبي هريرة - أن رسول الله صلى الله عليه وسلم كبر</w:t>
      </w:r>
    </w:p>
    <w:p/>
    <w:p>
      <w:pPr/>
      <w:r>
        <w:rPr/>
        <w:t xml:space="preserve">على الجنازة فرفع يديه في أول تكبيرة، ووضع اليمنى على اليسرى.</w:t>
      </w:r>
    </w:p>
    <w:p/>
    <w:p>
      <w:pPr/>
      <w:r>
        <w:rPr/>
        <w:t xml:space="preserve">قال الترمذي، حديث غريب، لا نعرفه إلا من هذا الوجه فصدق.</w:t>
      </w:r>
    </w:p>
    <w:p/>
    <w:p>
      <w:pPr/>
      <w:r>
        <w:rPr/>
        <w:t xml:space="preserve">وأبو فروة أيضا تالف، </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الأسلمي القطواني
</w:t>
      </w:r>
    </w:p>
    <w:p>
      <w:pPr/>
      <w:r>
        <w:rPr/>
        <w:t xml:space="preserve">يحيى بن يعلى الأسلمي القطواني: ضعفه أبو حاتم وغيره.</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الأسلمي، القطواني، كوفي 
</w:t>
      </w:r>
    </w:p>
    <w:p>
      <w:pPr/>
      <w:r>
        <w:rPr/>
        <w:t xml:space="preserve">يحيى بن يعلى، الأسلمي، القطواني، كوفي. </w:t>
      </w:r>
    </w:p>
    <w:p/>
    <w:p>
      <w:pPr/>
      <w:r>
        <w:rPr/>
        <w:t xml:space="preserve">سمع حيوة بن شريح.</w:t>
      </w:r>
    </w:p>
    <w:p/>
    <w:p>
      <w:pPr/>
      <w:r>
        <w:rPr/>
        <w:t xml:space="preserve">وقطوان موضعٌ.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الأسلمي الكوفي
</w:t>
      </w:r>
    </w:p>
    <w:p>
      <w:pPr/>
      <w:r>
        <w:rPr/>
        <w:t xml:space="preserve">يحيى بن يعلى الأسلمي الكوفي </w:t>
      </w:r>
    </w:p>
    <w:p/>
    <w:p>
      <w:pPr/>
      <w:r>
        <w:rPr/>
        <w:t xml:space="preserve">عن الأعمش ويونس بن خباب وعنه قتيبة وحميد بن الربيع ضعيف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الأسلمي القطواني، أبو زكريا الكوفي.
</w:t>
      </w:r>
    </w:p>
    <w:p>
      <w:pPr/>
      <w:r>
        <w:rPr/>
        <w:t xml:space="preserve">(م ت) يحيى بن يعلى الأسلمي القطواني، أبو زكريا الكوفي. </w:t>
      </w:r>
    </w:p>
    <w:p/>
    <w:p>
      <w:pPr/>
      <w:r>
        <w:rPr/>
        <w:t xml:space="preserve">قال ابن حبان: يروي عنه أبو نعيم ضرار بن صرد، وهو يروي عن الثقات المقلوبات، فلا أدري من أيهما وقع ذلك؟ فيجب التنكب لما رويا.</w:t>
      </w:r>
    </w:p>
    <w:p/>
    <w:p>
      <w:pPr/>
      <w:r>
        <w:rPr/>
        <w:t xml:space="preserve">وفي كتاب الصريفيني: ذكره ابن حبان في كتاب «الثقات»، وخرج حديثه في صحيحه، وكذلك الحاكم النيسابوري.</w:t>
      </w:r>
    </w:p>
    <w:p/>
    <w:p>
      <w:pPr/>
      <w:r>
        <w:rPr/>
        <w:t xml:space="preserve">وذكره البخاري في فصل من مات من الثمانين إلى التسعين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أبو زكريا الأسلمي الكوفي القوطاني
</w:t>
      </w:r>
    </w:p>
    <w:p>
      <w:pPr/>
      <w:r>
        <w:rPr/>
        <w:t xml:space="preserve">يحيى بن يعلى أبو زكريا الأسلمي الكوفي القوطاني </w:t>
      </w:r>
    </w:p>
    <w:p/>
    <w:p>
      <w:pPr/>
      <w:r>
        <w:rPr/>
        <w:t xml:space="preserve">وقوطان موضع بالكوفة يروي عن يونس بن حباب وعبد الملك بن أبي سليمان وقال يحيى ليس بشيء وقال البخاري مضطرب الحديث وقال الرازي ضعيف الحديث وقال ابن حبان يروي عنه أبو نعيم ضرار بن صرد وهو يروي عن الثقات المقلوبات فلا أدري من أيهما وقع ذلك فيجب التنكب لما رويا قال المصنف قلت وثم آخران يقال لكل واحد منهما (يحيى بن يعلى) لم يطعن فيهما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يعلى الأسلمي أبو زكريا القطواني كوفي
</w:t>
      </w:r>
    </w:p>
    <w:p>
      <w:pPr/>
      <w:r>
        <w:rPr/>
        <w:t xml:space="preserve">يحيى بن يعلى الأسلمي أبو زكريا القطواني كوفي </w:t>
      </w:r>
    </w:p>
    <w:p/>
    <w:p>
      <w:pPr/>
      <w:r>
        <w:rPr/>
        <w:t xml:space="preserve">روى عن يونس بن خباب وموسى بن أيوب الغافقي وعثمان بن الأسود وحيوة بن شريح وسعيد بن أبي أيوب روى عنه جندل بن والق وأبو بكر بن أبي شيبة ومحمد بن عباد الخزاز سمعت أبي يقول ذلك. نا عبد الرحمن قال سألت أبي عنه فقال: كوفي ليس بالقوي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2026-07-29T02:23:41+03:00</dcterms:created>
  <dcterms:modified xsi:type="dcterms:W3CDTF">2026-07-29T02:23:41+03:00</dcterms:modified>
</cp:coreProperties>
</file>

<file path=docProps/custom.xml><?xml version="1.0" encoding="utf-8"?>
<Properties xmlns="http://schemas.openxmlformats.org/officeDocument/2006/custom-properties" xmlns:vt="http://schemas.openxmlformats.org/officeDocument/2006/docPropsVTypes"/>
</file>