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حمزة فتح الله
</w:t>
      </w:r>
    </w:p>
    <w:p>
      <w:pPr>
        <w:jc w:val="start"/>
        <w:bidi/>
      </w:pPr>
      <w:r>
        <w:rPr>
          <w:rFonts w:ascii="arial" w:hAnsi="arial" w:eastAsia="arial" w:cs="arial"/>
          <w:sz w:val="28"/>
          <w:szCs w:val="28"/>
          <w:b w:val="1"/>
          <w:bCs w:val="1"/>
          <w:rtl/>
        </w:rPr>
        <w:t xml:space="preserve">حمزة فتح الله
</w:t>
      </w:r>
    </w:p>
    <w:p>
      <w:pPr/>
      <w:r>
        <w:rPr/>
        <w:t xml:space="preserve">حمزة فتح الله  حمزة فتح الله المصري ابن السيد حسين ابن محمد شريف التونسي: أديب، من علماء مصر. ولد في الإسكندرية. وانتقل إلى القاهرة، فتعلم في ازهر. وسافر إلى تونس فتولى انشاء جريدة (الرائد التونسي) الرسمية، واقام ثماني سنوات. وعاد إلى الأسكندرية فحرر جريدة (الأعتدال) وعين مفتشا أول للغة العربية في وزارة المعارف. وانتدبته حكومة مصر لحضور مؤتمر المستشرقين في فينة (عاصمة النمسة) ثم في استكهولم (عاصمة السويد) فحضرهما. وقضى فيو زارة المعارف نحو ثلاثين عاما، ثم أحيل إلى المعاش سنة 1330هـ ، فعكف على البحث إلى ان توفى وقد كف بصره. وله (باكزرة الكلامعلى حقوق النساء في الإسلام - ط) و (المواهب الفتحية - ط) مجلدان، و (هداية الفهم إلى بعض أنواع الوسم - ط) رسالة في وسم الإبل والخيل وغيرها عند العرب، و (العقود الدرية في العغقائد التوحيدية - ط) و (الترجمة والتعريب - ط) رسالة، و (التحفة السنية في التواريخ العربية - ط) وله شعر</w:t>
      </w:r>
    </w:p>
    <w:p>
      <w:pPr>
        <w:jc w:val="start"/>
        <w:bidi/>
      </w:pPr>
      <w:r>
        <w:rPr>
          <w:sz w:val="24"/>
          <w:szCs w:val="24"/>
          <w:b w:val="1"/>
          <w:bCs w:val="1"/>
          <w:rtl/>
        </w:rPr>
        <w:t xml:space="preserve">
الأعلام،(دار العلم للملايين - بيروت،2002،ط 15،ج 2،ص 280)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2026-09-24T06:55:27+03:00</dcterms:created>
  <dcterms:modified xsi:type="dcterms:W3CDTF">2026-09-24T06:55:27+03:00</dcterms:modified>
</cp:coreProperties>
</file>

<file path=docProps/custom.xml><?xml version="1.0" encoding="utf-8"?>
<Properties xmlns="http://schemas.openxmlformats.org/officeDocument/2006/custom-properties" xmlns:vt="http://schemas.openxmlformats.org/officeDocument/2006/docPropsVTypes"/>
</file>