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نعمة الله ابن السيد نور الدين بن السيد نعمة الله
</w:t>
      </w:r>
    </w:p>
    <w:p>
      <w:pPr>
        <w:jc w:val="start"/>
        <w:bidi/>
      </w:pPr>
      <w:r>
        <w:rPr>
          <w:rFonts w:ascii="arial" w:hAnsi="arial" w:eastAsia="arial" w:cs="arial"/>
          <w:sz w:val="28"/>
          <w:szCs w:val="28"/>
          <w:b w:val="1"/>
          <w:bCs w:val="1"/>
          <w:rtl/>
        </w:rPr>
        <w:t xml:space="preserve">السيد نعمة الله ابن السيد نور الدين بن السيد نعمة الله
</w:t>
      </w:r>
    </w:p>
    <w:p>
      <w:pPr/>
      <w:r>
        <w:rPr/>
        <w:t xml:space="preserve">السيد نعمة الله ابن السيد نور الدين بن السيد نعمة الله الجزائري الموسوي الشهير بالسيد أغاتي</w:t>
      </w:r>
    </w:p>
    <w:p/>
    <w:p>
      <w:pPr/>
      <w:r>
        <w:rPr/>
        <w:t xml:space="preserve">توفي في بيشاور سنة 1151.</w:t>
      </w:r>
    </w:p>
    <w:p/>
    <w:p>
      <w:pPr/>
      <w:r>
        <w:rPr/>
        <w:t xml:space="preserve">ذكره في تحفة العالم فقال: السيد العالم نعمة الله ابن السيد نور الدين الشهير بالسيد أغاتي سيد عالي القدر في العلوم الهندسية والرياضية منشرح الصدر شاعر ماهر له ديوان شعر يبلغ 3آلاف بيت. هاجر في عنفوان الشباب إلى العراق وخراسان لتكميل العلوم ورغب في الفنون الرياضية وأكملها ورحل إلى الهند فعظمه السلطان شاه محمد وأكرمه وحظي عنده وهو الوحيد في رصد زيج محمد شاه الجديد.</w:t>
      </w:r>
    </w:p>
    <w:p>
      <w:pPr>
        <w:jc w:val="start"/>
        <w:bidi/>
      </w:pPr>
      <w:r>
        <w:rPr>
          <w:sz w:val="24"/>
          <w:szCs w:val="24"/>
          <w:b w:val="1"/>
          <w:bCs w:val="1"/>
          <w:rtl/>
        </w:rPr>
        <w:t xml:space="preserve">
أعيان الشيعة،(دار التعارف للمطبوعات - بيروت،1983،ط 1،ج 10،ص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2026-07-28T05:44:39+03:00</dcterms:created>
  <dcterms:modified xsi:type="dcterms:W3CDTF">2026-07-28T05:44:39+03:00</dcterms:modified>
</cp:coreProperties>
</file>

<file path=docProps/custom.xml><?xml version="1.0" encoding="utf-8"?>
<Properties xmlns="http://schemas.openxmlformats.org/officeDocument/2006/custom-properties" xmlns:vt="http://schemas.openxmlformats.org/officeDocument/2006/docPropsVTypes"/>
</file>