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مهدي ابن الميرزا علي أكبر القمي
</w:t>
      </w:r>
    </w:p>
    <w:p>
      <w:pPr>
        <w:jc w:val="start"/>
        <w:bidi/>
      </w:pPr>
      <w:r>
        <w:rPr>
          <w:rFonts w:ascii="arial" w:hAnsi="arial" w:eastAsia="arial" w:cs="arial"/>
          <w:sz w:val="28"/>
          <w:szCs w:val="28"/>
          <w:b w:val="1"/>
          <w:bCs w:val="1"/>
          <w:rtl/>
        </w:rPr>
        <w:t xml:space="preserve">الشيخ مهدي ابن الميرزا علي أكبر القمي
</w:t>
      </w:r>
    </w:p>
    <w:p>
      <w:pPr/>
      <w:r>
        <w:rPr/>
        <w:t xml:space="preserve">الشيخ مهدي ابن الميرزا علي أكبر القمي المعروف ببائين شهري نسبة إلى بائين </w:t>
      </w:r>
    </w:p>
    <w:p/>
    <w:p>
      <w:pPr/>
      <w:r>
        <w:rPr/>
        <w:t xml:space="preserve">شهر إحدى محلات قم </w:t>
      </w:r>
    </w:p>
    <w:p/>
    <w:p>
      <w:pPr/>
      <w:r>
        <w:rPr/>
        <w:t xml:space="preserve">ولد سنة 1281. </w:t>
      </w:r>
    </w:p>
    <w:p/>
    <w:p>
      <w:pPr/>
      <w:r>
        <w:rPr/>
        <w:t xml:space="preserve">تلمذ لدى السيد محمد الأصفهاني الفشاركي والميرزا محمد تقي الشيرازي صاحب الكفاية وغيرهم في الفقة والأصول وعند الحاج ميرزا حسين النوري في الحديث والرجال ويروي عنه فقط وله تآليف منها كتاب خواص الأعمال ألفه بأمر شيخه النوري ويروي عنه السيد شهاب الدين المشهور بالنجفي الحسيني المرعشي النسابة.</w:t>
      </w:r>
    </w:p>
    <w:p>
      <w:pPr>
        <w:jc w:val="start"/>
        <w:bidi/>
      </w:pPr>
      <w:r>
        <w:rPr>
          <w:sz w:val="24"/>
          <w:szCs w:val="24"/>
          <w:b w:val="1"/>
          <w:bCs w:val="1"/>
          <w:rtl/>
        </w:rPr>
        <w:t xml:space="preserve">
أعيان الشيعة،(دار التعارف للمطبوعات - بيروت،1983،ط 1،ج 10،ص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2026-07-27T20:04:57+03:00</dcterms:created>
  <dcterms:modified xsi:type="dcterms:W3CDTF">2026-07-27T20:04:57+03:00</dcterms:modified>
</cp:coreProperties>
</file>

<file path=docProps/custom.xml><?xml version="1.0" encoding="utf-8"?>
<Properties xmlns="http://schemas.openxmlformats.org/officeDocument/2006/custom-properties" xmlns:vt="http://schemas.openxmlformats.org/officeDocument/2006/docPropsVTypes"/>
</file>