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حليس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حليس بن غالب
</w:t>
      </w:r>
    </w:p>
    <w:p>
      <w:pPr/>
      <w:r>
        <w:rPr/>
        <w:t xml:space="preserve">حليس بن غالب  حليس بن غالب الشيباني: شجاع، من الرؤساء القادة. كان في خراسان، وشهد وقائع الجنيد مع الترك في جوار سمرقند وما وراء النهر، فقتل مع سورة بن الحر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2026-09-24T04:55:27+03:00</dcterms:created>
  <dcterms:modified xsi:type="dcterms:W3CDTF">2026-09-24T04:55:27+03:00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