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حكمة المرادي
</w:t>
      </w:r>
    </w:p>
    <w:p>
      <w:pPr>
        <w:jc w:val="start"/>
        <w:bidi/>
      </w:pPr>
      <w:r>
        <w:rPr>
          <w:rFonts w:ascii="arial" w:hAnsi="arial" w:eastAsia="arial" w:cs="arial"/>
          <w:sz w:val="28"/>
          <w:szCs w:val="28"/>
          <w:b w:val="1"/>
          <w:bCs w:val="1"/>
          <w:rtl/>
        </w:rPr>
        <w:t xml:space="preserve">حكمة المرادي
</w:t>
      </w:r>
    </w:p>
    <w:p>
      <w:pPr/>
      <w:r>
        <w:rPr/>
        <w:t xml:space="preserve">حكمة المرادي  حكمة بن محمد المرادي: طبيب، من طلائع اليقظة العربية في سورية. ولد في دمشق وتخرج في معهدها الطبي. وكان من أطباء الجيش العثماني في حرب البلقان وفي الحرب الحرب العامة الأولى. ورافق حملة سيناء التركية، لمهاجمة مصر، فأسره الأنكليز واعتقلوه بالقاهرة. ولما ثار الحجاز على الترك (سنة 1916م) سهل الأنكليز للأسرى التطوع في للعمل في الجيش العربي فكان الدكتور حكمة من أطباء ذلك الجيش، وشهد المعارك مع فيصل بن الحسين إلى ان دخل العرب دمشق (سنة 1918م) فعين رئيسا لصحة الجند، ثم أستاذا في مدرسة الطب العربية، وانتخبه المجمع العلمي العربي (عضو شرف) فيه (سنة1919م) فانقطع للبحث والتدريس والتطبيب إلى ان توفى في قرية مضايا، مصطافا، نقل إلى دمشق. له بحوث كثيرة في المجلات والصحف السورية، وترجم عن الفرنسية (القاموس الفلسفي) لفولتير، وكان يطلعني على مسوداته ولا أعلم أين بقيت. وترجم عن التركية كتاب (الطب الشرعي - ط) لوصفي بك، في ستة أجزاء صغيرة. ووضع وترجم إلى العربية عدة (روايات) مسرحية وقصصية طبع بعضها. </w:t>
      </w:r>
    </w:p>
    <w:p>
      <w:pPr>
        <w:jc w:val="start"/>
        <w:bidi/>
      </w:pPr>
      <w:r>
        <w:rPr>
          <w:sz w:val="24"/>
          <w:szCs w:val="24"/>
          <w:b w:val="1"/>
          <w:bCs w:val="1"/>
          <w:rtl/>
        </w:rPr>
        <w:t xml:space="preserve">
الأعلام،(دار العلم للملايين - بيروت،2002،ط 15،ج 2،ص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2026-09-24T05:01:54+03:00</dcterms:created>
  <dcterms:modified xsi:type="dcterms:W3CDTF">2026-09-24T05:01:54+03:00</dcterms:modified>
</cp:coreProperties>
</file>

<file path=docProps/custom.xml><?xml version="1.0" encoding="utf-8"?>
<Properties xmlns="http://schemas.openxmlformats.org/officeDocument/2006/custom-properties" xmlns:vt="http://schemas.openxmlformats.org/officeDocument/2006/docPropsVTypes"/>
</file>