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عوف
</w:t>
      </w:r>
    </w:p>
    <w:p>
      <w:pPr/>
      <w:r>
        <w:rPr/>
        <w:t xml:space="preserve">حسين عوف  حسين عوف (بك) الكحال: طبيب مصري رمدي. تعلم الطب في قصر العيني بالقاهرة، ثم في أوربا. واختص بعلم الرمد، فتولاه تعليما ومعالجة أكثر من عشرين سنة. له كتاب في (الرمد) سبعة أجزاء، لم يطبع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2026-07-28T21:25:31+03:00</dcterms:created>
  <dcterms:modified xsi:type="dcterms:W3CDTF">2026-07-28T21:25:31+03:00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