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محسن بن الحسين بن أحمد النيسابوري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محسن بن الحسين بن أحمد النيسابوري الخزاعي
</w:t>
      </w:r>
    </w:p>
    <w:p>
      <w:pPr/>
      <w:r>
        <w:rPr/>
        <w:t xml:space="preserve">محسن بن الحسين بن أحمد النيسابوري الخزاعي عالم حافظ ثقة جليل واعظ له:</w:t>
      </w:r>
    </w:p>
    <w:p/>
    <w:p>
      <w:pPr/>
      <w:r>
        <w:rPr/>
        <w:t xml:space="preserve">(1) الأمالي في الأحاديث.</w:t>
      </w:r>
    </w:p>
    <w:p/>
    <w:p>
      <w:pPr/>
      <w:r>
        <w:rPr/>
        <w:t xml:space="preserve">(2) كتاب السير.</w:t>
      </w:r>
    </w:p>
    <w:p/>
    <w:p>
      <w:pPr/>
      <w:r>
        <w:rPr/>
        <w:t xml:space="preserve">(3) كتاب بيان من كنت مولاه. وهو عم الشيخ الآجل عبد الرحمن المفيد النيسابوري يروي أبو الفتوح الرازي حسين بن علي بن محمد بن أحمد الخزاعي عن أبيه عن جده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2026-07-28T23:06:47+03:00</dcterms:created>
  <dcterms:modified xsi:type="dcterms:W3CDTF">2026-07-28T23:06:47+03:00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