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علي كاركيا ابن السلطان محمد
</w:t>
      </w:r>
    </w:p>
    <w:p>
      <w:pPr>
        <w:jc w:val="start"/>
        <w:bidi/>
      </w:pPr>
      <w:r>
        <w:rPr>
          <w:rFonts w:ascii="arial" w:hAnsi="arial" w:eastAsia="arial" w:cs="arial"/>
          <w:sz w:val="28"/>
          <w:szCs w:val="28"/>
          <w:b w:val="1"/>
          <w:bCs w:val="1"/>
          <w:rtl/>
        </w:rPr>
        <w:t xml:space="preserve">السلطان علي كاركيا ابن السلطان محمد
</w:t>
      </w:r>
    </w:p>
    <w:p>
      <w:pPr/>
      <w:r>
        <w:rPr/>
        <w:t xml:space="preserve">السلطان علي كاركيا ابن السلطان محمد بن ناصر بن محمد المشهور بمير</w:t>
      </w:r>
    </w:p>
    <w:p/>
    <w:p>
      <w:pPr/>
      <w:r>
        <w:rPr/>
        <w:t xml:space="preserve">سيد بن مهدي بن أميركيا الحسيني العلوي سلطان كيلان. وباقي النسب</w:t>
      </w:r>
    </w:p>
    <w:p/>
    <w:p>
      <w:pPr/>
      <w:r>
        <w:rPr/>
        <w:t xml:space="preserve">في أحمد بن حسن بن أحمد بن محمد بن مهدي.</w:t>
      </w:r>
    </w:p>
    <w:p/>
    <w:p>
      <w:pPr/>
      <w:r>
        <w:rPr/>
        <w:t xml:space="preserve">ولد يوم الجمعة سنة 847 في رايكو وقتل سنة 910 ولم يعقب. تولى السلطنة في كيلان بعد أبيه.</w:t>
      </w:r>
    </w:p>
    <w:p/>
    <w:p>
      <w:pPr/>
      <w:r>
        <w:rPr/>
        <w:t xml:space="preserve">قال في مجالس المؤمنين: كان في غاية الفضل والتقى والعدل وكان العلماء والسادات في سعة بسبب عطاياه الجزيلة وكان الشاة إسماعيل الصفوي مؤيدا ومخلصا له وفي سنة 910 خالفه أخوه السلطان حسين كاركيا ابن السلطان محمد كاركيا في نواحي ديلمان فقتل السلطان عليا أمير أمرائه فريدون كيا على شاطئ نهر ديلمان وكان السلطان علي فوض إليه أمر السلطنة واعتزل واشتغل بالعبادة فاستقل أخوه السلطان حسين بالسلطنة.</w:t>
      </w:r>
    </w:p>
    <w:p>
      <w:pPr>
        <w:jc w:val="start"/>
        <w:bidi/>
      </w:pPr>
      <w:r>
        <w:rPr>
          <w:sz w:val="24"/>
          <w:szCs w:val="24"/>
          <w:b w:val="1"/>
          <w:bCs w:val="1"/>
          <w:rtl/>
        </w:rPr>
        <w:t xml:space="preserve">
أعيان الشيعة،(دار التعارف للمطبوعات - بيروت،1983،ط 1،ج 8،ص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2026-07-29T06:21:24+03:00</dcterms:created>
  <dcterms:modified xsi:type="dcterms:W3CDTF">2026-07-29T06:21:24+03:00</dcterms:modified>
</cp:coreProperties>
</file>

<file path=docProps/custom.xml><?xml version="1.0" encoding="utf-8"?>
<Properties xmlns="http://schemas.openxmlformats.org/officeDocument/2006/custom-properties" xmlns:vt="http://schemas.openxmlformats.org/officeDocument/2006/docPropsVTypes"/>
</file>