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العلوي النهاوندي الأصل البروجردي
</w:t>
      </w:r>
    </w:p>
    <w:p>
      <w:pPr>
        <w:jc w:val="start"/>
        <w:bidi/>
      </w:pPr>
      <w:r>
        <w:rPr>
          <w:rFonts w:ascii="arial" w:hAnsi="arial" w:eastAsia="arial" w:cs="arial"/>
          <w:sz w:val="28"/>
          <w:szCs w:val="28"/>
          <w:b w:val="1"/>
          <w:bCs w:val="1"/>
          <w:rtl/>
        </w:rPr>
        <w:t xml:space="preserve">السيد علي العلوي النهاوندي الأصل البروجردي
</w:t>
      </w:r>
    </w:p>
    <w:p>
      <w:pPr/>
      <w:r>
        <w:rPr/>
        <w:t xml:space="preserve">السيد علي العلوي النهاوندي الأصل البروجردي له المسائل الأولى والمسائل الثانية للسيد عبد الله بن نور الدين بن نعمة الله الجزائري وقد وصفه السيد عبد الله المذكور في مقدمة الأولى بقوله أنه لما قضى الله عز وجل بالمرور على بلاد الجبل والاجتماع بمن فيها من الأولياء الكمل الجامعين بين العلم والعمل ومنهم المولى الأجل والحبر الفاضل الشريف القارن من المحاسن بين التالد والطريف الحسيب النسيب النجيب اللبيب الأريب الأديب النقيب السيد الحميد السديد المجيد النقي التقي الرضي البهي السيد علي الخ سألني أدام الله وفادته ووفر مكارمه وسعاداته عن مسائل الخ ووصفه في مقدمة الثانية بقوله: قد خدمت فيما مضى حضرة المولى الجليل والحبر النبيل ذي المجد الأصيل والشرف الجزيل والأخلاق العظيمة والسجايا الكريمة التقي النقي الأمين المؤمن وقد ذكرناهما في ترجمة السيد عبد الله المذكور.</w:t>
      </w:r>
    </w:p>
    <w:p>
      <w:pPr>
        <w:jc w:val="start"/>
        <w:bidi/>
      </w:pPr>
      <w:r>
        <w:rPr>
          <w:sz w:val="24"/>
          <w:szCs w:val="24"/>
          <w:b w:val="1"/>
          <w:bCs w:val="1"/>
          <w:rtl/>
        </w:rPr>
        <w:t xml:space="preserve">
أعيان الشيعة،(دار التعارف للمطبوعات - بيروت،1983،ط 1،ج 8،ص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2026-07-28T18:38:08+03:00</dcterms:created>
  <dcterms:modified xsi:type="dcterms:W3CDTF">2026-07-28T18:38:08+03:00</dcterms:modified>
</cp:coreProperties>
</file>

<file path=docProps/custom.xml><?xml version="1.0" encoding="utf-8"?>
<Properties xmlns="http://schemas.openxmlformats.org/officeDocument/2006/custom-properties" xmlns:vt="http://schemas.openxmlformats.org/officeDocument/2006/docPropsVTypes"/>
</file>