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عبد الكريم بن المير السيد علي
</w:t>
      </w:r>
    </w:p>
    <w:p>
      <w:pPr>
        <w:jc w:val="start"/>
        <w:bidi/>
      </w:pPr>
      <w:r>
        <w:rPr>
          <w:rFonts w:ascii="arial" w:hAnsi="arial" w:eastAsia="arial" w:cs="arial"/>
          <w:sz w:val="28"/>
          <w:szCs w:val="28"/>
          <w:b w:val="1"/>
          <w:bCs w:val="1"/>
          <w:rtl/>
        </w:rPr>
        <w:t xml:space="preserve">السيد علي بن عبد الكريم بن المير السيد علي
</w:t>
      </w:r>
    </w:p>
    <w:p>
      <w:pPr/>
      <w:r>
        <w:rPr/>
        <w:t xml:space="preserve">السيد علي بن عبد الكريم بن المير السيد علي الطباطبائي البروجردي من أحفاد </w:t>
      </w:r>
    </w:p>
    <w:p/>
    <w:p>
      <w:pPr/>
      <w:r>
        <w:rPr/>
        <w:t xml:space="preserve">السيد محمد جد بحر العلوم</w:t>
      </w:r>
    </w:p>
    <w:p/>
    <w:p>
      <w:pPr/>
      <w:r>
        <w:rPr/>
        <w:t xml:space="preserve">توفي في ربيع الأول سنة 1306 ودفن في تكية الآقا حسين الخونساري بتخت فولاذ.</w:t>
      </w:r>
    </w:p>
    <w:p/>
    <w:p>
      <w:pPr/>
      <w:r>
        <w:rPr/>
        <w:t xml:space="preserve">أدرك الحاج مولى أسد الله البروجردي وتلمذ في أصفهان على الحاج محمد جعفر آباده ولاقى مهدي الكلباسي والسيد أسد الله حجة الإسلام. له شرح هداية الحر العاملي ومجلد في تمام أصول الفقه.</w:t>
      </w:r>
    </w:p>
    <w:p>
      <w:pPr>
        <w:jc w:val="start"/>
        <w:bidi/>
      </w:pPr>
      <w:r>
        <w:rPr>
          <w:sz w:val="24"/>
          <w:szCs w:val="24"/>
          <w:b w:val="1"/>
          <w:bCs w:val="1"/>
          <w:rtl/>
        </w:rPr>
        <w:t xml:space="preserve">
أعيان الشيعة،(دار التعارف للمطبوعات - بيروت،1983،ط 1،ج 8،ص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2026-07-29T03:02:54+03:00</dcterms:created>
  <dcterms:modified xsi:type="dcterms:W3CDTF">2026-07-29T03:02:54+03:00</dcterms:modified>
</cp:coreProperties>
</file>

<file path=docProps/custom.xml><?xml version="1.0" encoding="utf-8"?>
<Properties xmlns="http://schemas.openxmlformats.org/officeDocument/2006/custom-properties" xmlns:vt="http://schemas.openxmlformats.org/officeDocument/2006/docPropsVTypes"/>
</file>