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عبد الله
</w:t>
      </w:r>
    </w:p>
    <w:p>
      <w:pPr/>
      <w:r>
        <w:rPr/>
        <w:t xml:space="preserve">الميرزا عبد الله طبيب له الفريد في الطب ألفه باسم السلطان أبي المظفر محمد قلي قطشباه مرتبا على مقدمة و21 بابا فرغ منه سنة 1028.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2026-07-29T02:01:00+03:00</dcterms:created>
  <dcterms:modified xsi:type="dcterms:W3CDTF">2026-07-29T02:01:00+03:00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