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الحميد الموسوي البهبهاني الأصفهاني
</w:t>
      </w:r>
    </w:p>
    <w:p>
      <w:pPr>
        <w:jc w:val="start"/>
        <w:bidi/>
      </w:pPr>
      <w:r>
        <w:rPr>
          <w:rFonts w:ascii="arial" w:hAnsi="arial" w:eastAsia="arial" w:cs="arial"/>
          <w:sz w:val="28"/>
          <w:szCs w:val="28"/>
          <w:b w:val="1"/>
          <w:bCs w:val="1"/>
          <w:rtl/>
        </w:rPr>
        <w:t xml:space="preserve">السيد عبد الحميد الموسوي البهبهاني الأصفهاني
</w:t>
      </w:r>
    </w:p>
    <w:p>
      <w:pPr/>
      <w:r>
        <w:rPr/>
        <w:t xml:space="preserve">السيد عبد الحميد الموسوي البهبهاني الأصفهاني هو جد السيد أبي الحسن الأصفهاني المجتهد المقلد الشهير المتوطن في النجف الأشرف أخبرنا من لفظه حفيده المذكور أن جده هذا من أهل بهبهان وانتقل إلى قرية صغيرة من قرى أصفهان وتوطنها وكان من العلماء قرأ في النجف الأشرف على الشيخ موسى ابن الشيخ جعفر صاحب كشف الغطاء وكتب تقريرات درسه وهي عند حفيده المقدم ذكره.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2026-07-27T20:44:25+03:00</dcterms:created>
  <dcterms:modified xsi:type="dcterms:W3CDTF">2026-07-27T20:44:25+03:00</dcterms:modified>
</cp:coreProperties>
</file>

<file path=docProps/custom.xml><?xml version="1.0" encoding="utf-8"?>
<Properties xmlns="http://schemas.openxmlformats.org/officeDocument/2006/custom-properties" xmlns:vt="http://schemas.openxmlformats.org/officeDocument/2006/docPropsVTypes"/>
</file>