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عباس الزيوري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عباس الزيوري
</w:t>
      </w:r>
    </w:p>
    <w:p>
      <w:pPr/>
      <w:r>
        <w:rPr/>
        <w:t xml:space="preserve">الشيخ عباس الزيوري توفي في طهران سنة 1315. </w:t>
      </w:r>
    </w:p>
    <w:p/>
    <w:p>
      <w:pPr/>
      <w:r>
        <w:rPr/>
        <w:t xml:space="preserve">كان أديبا شاعرا ذا بديهة في نظم التاريخ سريعة يقتضبه اقتضابا كأنه كان معدا عنده له تخميس العلويات السبع والهاشميات السبع والهمزية النبوية وغيرها رأيتها بتصحيحه. </w:t>
      </w:r>
    </w:p>
    <w:p/>
    <w:p>
      <w:pPr/>
      <w:r>
        <w:rPr/>
        <w:t xml:space="preserve">سافر إلى اليمن ثم إلى مكة ثم سافر إلى طهران وتوفي فيها ومن شعره مخمسا الأبيات المشهور في العذار: </w:t>
      </w:r>
    </w:p>
    <w:p/>
    <w:p>
      <w:pPr>
        <w:jc w:val="center"/>
      </w:pPr>
      <w:r>
        <w:rPr>
          <w:color w:val="ff0000"/>
        </w:rPr>
        <w:t xml:space="preserve">ظعنوا وما التفتو إلى معمودهم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والآس زانته رياض قدودهم </w:t>
      </w:r>
    </w:p>
    <w:p/>
    <w:p>
      <w:pPr>
        <w:jc w:val="center"/>
      </w:pPr>
      <w:r>
        <w:rPr>
          <w:color w:val="ff0000"/>
        </w:rPr>
        <w:t xml:space="preserve">فهتفت أدعو عند نقض عهودهم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ومعذرين كأن نبت خدودهم</w:t>
      </w:r>
    </w:p>
    <w:p/>
    <w:p>
      <w:pPr/>
      <w:r>
        <w:rPr/>
        <w:t xml:space="preserve">أقلام در تستمد خلوقا</w:t>
      </w:r>
    </w:p>
    <w:p/>
    <w:p>
      <w:pPr>
        <w:jc w:val="center"/>
      </w:pPr>
      <w:r>
        <w:rPr>
          <w:color w:val="ff0000"/>
        </w:rPr>
        <w:t xml:space="preserve">ما ضر في شرع الهوى لوانجزوا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معيادهم وعن الوشاة تحرزوا</w:t>
      </w:r>
    </w:p>
    <w:p/>
    <w:p>
      <w:pPr>
        <w:jc w:val="center"/>
      </w:pPr>
      <w:r>
        <w:rPr>
          <w:color w:val="ff0000"/>
        </w:rPr>
        <w:t xml:space="preserve">لله ما صنعوا وماذا جوزوا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قرنوا البنفسج بالشقيق وطرزوا</w:t>
      </w:r>
    </w:p>
    <w:p/>
    <w:p>
      <w:pPr/>
      <w:r>
        <w:rPr/>
        <w:t xml:space="preserve">تحت الزبر جد لؤلؤا وعقيقا</w:t>
      </w:r>
    </w:p>
    <w:p/>
    <w:p>
      <w:pPr>
        <w:jc w:val="center"/>
      </w:pPr>
      <w:r>
        <w:rPr>
          <w:color w:val="ff0000"/>
        </w:rPr>
        <w:t xml:space="preserve">معنى الجمال اشتق من معناهم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وأقام ركب الحسن في مغناهم</w:t>
      </w:r>
    </w:p>
    <w:p/>
    <w:p>
      <w:pPr>
        <w:jc w:val="center"/>
      </w:pPr>
      <w:r>
        <w:rPr>
          <w:color w:val="ff0000"/>
        </w:rPr>
        <w:t xml:space="preserve">تالله حتى الحشر لا أنساهم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فهم الذين إذا الخلي رآهم</w:t>
      </w:r>
    </w:p>
    <w:p/>
    <w:p>
      <w:pPr/>
      <w:r>
        <w:rPr/>
        <w:t xml:space="preserve">وجد الهوى بهم إليه طريقا </w:t>
      </w:r>
    </w:p>
    <w:p/>
    <w:p>
      <w:pPr/>
      <w:r>
        <w:rPr/>
        <w:t xml:space="preserve">وله: </w:t>
      </w:r>
    </w:p>
    <w:p/>
    <w:p>
      <w:pPr>
        <w:jc w:val="center"/>
      </w:pPr>
      <w:r>
        <w:rPr>
          <w:color w:val="ff0000"/>
        </w:rPr>
        <w:t xml:space="preserve">كنت في فرحة وحظي سام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قومي وبين أهل ولاني</w:t>
      </w:r>
    </w:p>
    <w:p/>
    <w:p>
      <w:pPr>
        <w:jc w:val="center"/>
      </w:pPr>
      <w:r>
        <w:rPr>
          <w:color w:val="ff0000"/>
        </w:rPr>
        <w:t xml:space="preserve">فسرت نقطة من الحظ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قارنت أختها التي في الفاء</w:t>
      </w:r>
    </w:p>
    <w:p/>
    <w:p>
      <w:pPr>
        <w:jc w:val="center"/>
      </w:pPr>
      <w:r>
        <w:rPr>
          <w:color w:val="ff0000"/>
        </w:rPr>
        <w:t xml:space="preserve">أبدلت فرحتي بفرحة 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حطت حظي عن العلماء</w:t>
      </w:r>
    </w:p>
    <w:p/>
    <w:p>
      <w:pPr/>
      <w:r>
        <w:rPr/>
        <w:t xml:space="preserve">وله: </w:t>
      </w:r>
    </w:p>
    <w:p/>
    <w:p>
      <w:pPr>
        <w:jc w:val="center"/>
      </w:pPr>
      <w:r>
        <w:rPr>
          <w:color w:val="ff0000"/>
        </w:rPr>
        <w:t xml:space="preserve">لي حبيب بيدله لؤلؤ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وعلى خديه نار موصده </w:t>
      </w:r>
    </w:p>
    <w:p/>
    <w:p>
      <w:pPr>
        <w:jc w:val="center"/>
      </w:pPr>
      <w:r>
        <w:rPr>
          <w:color w:val="ff0000"/>
        </w:rPr>
        <w:t xml:space="preserve">فبلقي مثلما في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وبخدي مثلما أعطى يده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2026-07-28T19:46:36+03:00</dcterms:created>
  <dcterms:modified xsi:type="dcterms:W3CDTF">2026-07-28T19:46:36+03:00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