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اليوسي
</w:t>
      </w:r>
    </w:p>
    <w:p>
      <w:pPr>
        <w:jc w:val="start"/>
        <w:bidi/>
      </w:pPr>
      <w:r>
        <w:rPr>
          <w:rFonts w:ascii="arial" w:hAnsi="arial" w:eastAsia="arial" w:cs="arial"/>
          <w:sz w:val="28"/>
          <w:szCs w:val="28"/>
          <w:b w:val="1"/>
          <w:bCs w:val="1"/>
          <w:rtl/>
        </w:rPr>
        <w:t xml:space="preserve">اليوسي
</w:t>
      </w:r>
    </w:p>
    <w:p>
      <w:pPr/>
      <w:r>
        <w:rPr/>
        <w:t xml:space="preserve">اليوسي  الحسن بن مسعود بن محمد، أبو على، نور الدين اليوسى: فقيه مالكى أديب، ينعت بغزالي عصره. من بني (يوسى) بالمغرب الأقصى. تعلم بالزاوية الدلائية، وتنقل في الأمصار. فأخذ عن علماء سحلماسة ودرعة وسوس ومراكش ود كالة، واستقر بفاس مدرسا، واشتهر، حتى قال العياشى (صاحب الرحلة) فيه:</w:t>
      </w:r>
    </w:p>
    <w:p/>
    <w:p>
      <w:pPr/>
      <w:r>
        <w:rPr/>
        <w:t xml:space="preserve">#من فاته الحسن البصرى يصحبهـ ، فيصحب الحسن اليوسى يكفيهوحج، وعاد إلى بادية المغرب فمات فى قبيلته، ودفن فى (تمزرنت) بمزدغة. من كتبه (المحاضرات - ط) فى الأدب، و (قانون أحكام العلم - ط) و (زهر الأكم فى الأمثال والحكم - خ) لك يكمله، و (حاشية على شرح السنوسى - خ) في التوحيد، و (ديوان شعر) و (فهرسة) الشيوخة، و (القصيدة الدالية - ط) وشرحها المسمى (نيل الأمانى من شرح التهانى - ط) وله (الكوكب الساطع فى شرح جمع الجوامع) للسبكى، لم يكمله، قال صاحب الصفوة: لو كمل هذا الشرح لأغنى عن جميع الشروح</w:t>
      </w:r>
    </w:p>
    <w:p>
      <w:pPr>
        <w:jc w:val="start"/>
        <w:bidi/>
      </w:pPr>
      <w:r>
        <w:rPr>
          <w:sz w:val="24"/>
          <w:szCs w:val="24"/>
          <w:b w:val="1"/>
          <w:bCs w:val="1"/>
          <w:rtl/>
        </w:rPr>
        <w:t xml:space="preserve">
الأعلام،(دار العلم للملايين - بيروت،2002،ط 15،ج 2،ص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2026-09-23T20:08:00+03:00</dcterms:created>
  <dcterms:modified xsi:type="dcterms:W3CDTF">2026-09-23T20:08:00+03:00</dcterms:modified>
</cp:coreProperties>
</file>

<file path=docProps/custom.xml><?xml version="1.0" encoding="utf-8"?>
<Properties xmlns="http://schemas.openxmlformats.org/officeDocument/2006/custom-properties" xmlns:vt="http://schemas.openxmlformats.org/officeDocument/2006/docPropsVTypes"/>
</file>