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ليون الإفريقي
</w:t>
      </w:r>
    </w:p>
    <w:p>
      <w:pPr>
        <w:jc w:val="start"/>
        <w:bidi/>
      </w:pPr>
      <w:r>
        <w:rPr>
          <w:rFonts w:ascii="arial" w:hAnsi="arial" w:eastAsia="arial" w:cs="arial"/>
          <w:sz w:val="28"/>
          <w:szCs w:val="28"/>
          <w:b w:val="1"/>
          <w:bCs w:val="1"/>
          <w:rtl/>
        </w:rPr>
        <w:t xml:space="preserve">ليون الإفريقي
</w:t>
      </w:r>
    </w:p>
    <w:p>
      <w:pPr/>
      <w:r>
        <w:rPr/>
        <w:t xml:space="preserve">ليون الإفريقي  الحسن بن محمد الوزان، أبو علي، الغرناطي أصلا، الفاسي دارا، المسمى في أسره يوحنى الأسد Jean Le’on والمعروف عند الإفرنج باسم ليون الإفريقي Le’on L’Africain: جغرافي من العلماء، رحالة، مؤرخ أندلسي. ولد في غرناطة، وهاجر طفلا مع أبيه وبعض أقاربه إلى (فاس) فتعلم بجامع (القرويين) وكان من أسرة وجيهة، فانتدب أبوه لبعض السفارات والوساطات السياسية، ثم انتدب هو لمثل ذلك، فتيسرت له الرحلة إلى أكثر بلدان إفريقية الشمالية والشرق الأوسط. وحج سنة 921 ودخل الأستانة ومصر وطاف بلاد المغرب الأقصى، وزار (تمبكتو) عن طريق درعة وعاد منها عن طريق سجلماسة. وحضر حروبا بين البرتغال والشريف محمد السعدي (القائم بأمر الله) وأسره قرصان من الإيطاليين سنة 923 هـ ، (في رواية Gr’egoire) أو 926 (في رواية الحجوي) قرب جزيرة جربة. واخذوه إلى نابلي وعرفوا أنه من أهل العلم فقدموه هدية إلى البابا ليون العاشر الملك برومية، ومعه كتبه وأوراق رحلته. وكانت للبابا بعلوم العرب، فأكرمه وأدخله في خاصته وسماه (جان ليون) وكان صاحب الترجمة يكتبها بالعربية (يوحنى الأسد) - انظر نماذج خطه - وأشيع أنه تنصر، وما من دليل يؤكد ذلك. وتعلم الإيطالية واللاتينية، وكان يحسن الإسبانية والعبرية. وطلب منه البابا أن يترجم رحلته إلى الإيطالية، ففعل. وأذن له بتدريس العربية في كلية بولونية (Bologne) وبعد موت البابا (سنة 927هـ) دخل تحت حماية الكردنال جيل (Gilles Niterbe) وعلمه العربية. وصنف في خلال ذلك (معجما طبيا) عربيا لاتينيا عبريا، لا تزال أوراق منه موجودة، بخطه. أنجزه سنة 930 كما أنجز (سنة 932) في رومية، ترجمة (وصف إفريقية) إلى الإيطالية، وفيه كثير من حوادثها التاريخية، أوردها وعلل أسبابها ونتائجها، وهو القسم الثالث من كتاب له ألفه في (الجغرافية العامة) وطبع هذا القسم سنة 1550 م بايطاليا، وأعيد طبعه عدة مرات: سنة 1554، 1588، 1606، 1613، 1830 وترجم إلى اللاتينية وطبع بها. ونقله جان طمبورال Jean temporal إلى الفرنسية عن طبعتي 1550 و 1554 الإيطاليتين، وصدره بمقدمة وجيزة وطبعه سنة 1556 بمدينة ليون (Lyon) ثم تكرر طبعه في أنفيرس وليدن وباريس وهولندة (سنة 1665) وانجلترة سنة 1600 و1896 وطبع بالألمانية عدة طبعات، وهو في ثلاثة أجزاء ضخام، عدد أوراق الواحد منها 300 إلى 400 قال الحجوي: زد على ذلك أن أول كتاب جغرافي فني يصح أن يطلق عليه هذا الاسم أنما ظهر في أواسط القرن السادس عشر بألمانيا، وكتاب الوزان عرف قبل ذلك، فهو إذن أول كتاب فني جغرافي ظهر بأوربا، وكان في طليعة الكتب التي ابتدأت بها (المطبعة) بفرنسة، فتأثيره في (النهضة الأوروبية) مما لا شك فيه. وقد عاد الوزان (ليون الإفريقي) إلى بلاده حوالي سنة 934هـ ، (1527م) قال جريجوار: ومات على أكثر الروايات، مسلما في تونس نحو سنة 1552م ومن كتبه أيضا (مختصر تاريخ الإسلام) كرر ذكره في كتاب رحلته، و (تاريخ إفريقية) و (مجموع شعري) في الوعظ والزهد، نقله عن الأضرحة وأهداه إلى أخ للسلطان، عند وفاة أبيه. وله رسالة باللاتينية في (تراجم الأطباء والفلاسفة العرب) طبعت سنة 1664م. وصنف كتابا في (العقائد والفقه الإسلامي) أحال إليه في كتابه عن إفريقية، كما ذكر كتابا له أو رسالة في (الأعياد الإسلامية) و (كتابا في النحو) أشار إلى أنه ذكر في القسم الأول منه أوزان الشعر. وأتى الشيخ محمد المهدي الحجوي على ما أمكن جمعه من أخباره، في (حياة الوزان الفاسي وآثاره - ط) وفي مكتبة الأسكوربال معجم عربي اسبانيولي (مخطوط، رقم 598) من تأليفه، أخبرني الاستاذ سعيد الأفغاني أنه رآه في رحلته سنة 1956 سماه Vocabulaire arabe - espagnol Par Jean Le’on L’Africain وفي نهايته، بالعربية: (فرغ من نسخ هذا الكتاب العبد الفقير مؤلفه يوحنا الأسد الغرناطي المدعو قبل الحسن بن محمد الوزان الفاسي، في أواخر ينير عام أربعة وعشرين لتاريخ المسيحيين الموافق لعام ثلاثين وتسعمائة لتاريخ المسلمين وذلك بمدينة بلونيا من بلاد إطاليا برسم المعلم الحكيم الطبيب الماهر يعقوب بن شمعون الخ). </w:t>
      </w:r>
    </w:p>
    <w:p>
      <w:pPr>
        <w:jc w:val="start"/>
        <w:bidi/>
      </w:pPr>
      <w:r>
        <w:rPr>
          <w:sz w:val="24"/>
          <w:szCs w:val="24"/>
          <w:b w:val="1"/>
          <w:bCs w:val="1"/>
          <w:rtl/>
        </w:rPr>
        <w:t xml:space="preserve">
الأعلام،(دار العلم للملايين - بيروت،2002،ط 15،ج 2،ص 217)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2026-09-23T19:15:44+03:00</dcterms:created>
  <dcterms:modified xsi:type="dcterms:W3CDTF">2026-09-23T19:15:44+03:00</dcterms:modified>
</cp:coreProperties>
</file>

<file path=docProps/custom.xml><?xml version="1.0" encoding="utf-8"?>
<Properties xmlns="http://schemas.openxmlformats.org/officeDocument/2006/custom-properties" xmlns:vt="http://schemas.openxmlformats.org/officeDocument/2006/docPropsVTypes"/>
</file>