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الربيع من حميه العبسي الكوفي
</w:t>
      </w:r>
    </w:p>
    <w:p>
      <w:pPr>
        <w:jc w:val="start"/>
        <w:bidi/>
      </w:pPr>
      <w:r>
        <w:rPr>
          <w:rFonts w:ascii="arial" w:hAnsi="arial" w:eastAsia="arial" w:cs="arial"/>
          <w:sz w:val="28"/>
          <w:szCs w:val="28"/>
          <w:b w:val="1"/>
          <w:bCs w:val="1"/>
          <w:rtl/>
        </w:rPr>
        <w:t xml:space="preserve">الربيع من حميه العبسي الكوفي
</w:t>
      </w:r>
    </w:p>
    <w:p>
      <w:pPr/>
      <w:r>
        <w:rPr/>
        <w:t xml:space="preserve">الربيع من حميه العبسي الكوفي ذكره الشيخ في رجاله في أصحاب الصادق عليه السلام وذكر في أصحاب الباقر عليه السلام الربيع العبسي ويأتي وفي منهج المقال لعله الربيع بن حبيب وهذا وفي التعليقة هذا لا تأمل فيه لأن أخاه عائذ هو عائذ بن حبيب العبسي كما سيجيء اه ووضع عليه في الميزان وتهذيب التهذيب رمز (ق) إشارة إلى أن ابن ماجه القزويني أخرج حديثه في الميزان: الربيع بن حبيب العبسي مولاهم الكوفي وثقه ابن معين. البخاري والنسائي منكر الحديث. أبو زرعة شيعي. أحمد له مناكير الدارقطني ضعيف له في سنن ابن ماجه حديث نهي عن ذبح ذوات الدر. وفي تهذيب التهذيب الربيع بن حبيب أخو عائذ بن حبيب يقال لهما بني الملاح وهما ثقتان كذا قال يعقوب ابن شيبة وقال أبو زرعة شيعي. أحمد حدث عنه عبيد الله بن موسى مناكير البخاري وأبو حاتم والنسائي منكر الحديث. ابن أبي حاتم قلت لأبي يكتب حديثه قال من شاء كتب هو ضعيف ذكره البخاري في فصل من مات من الخمسين إلى الستين ومائة. </w:t>
      </w:r>
    </w:p>
    <w:p/>
    <w:p>
      <w:pPr/>
      <w:r>
        <w:rPr/>
        <w:t xml:space="preserve">من روى عن الربيع وروى عنه الربيع </w:t>
      </w:r>
    </w:p>
    <w:p/>
    <w:p>
      <w:pPr/>
      <w:r>
        <w:rPr/>
        <w:t xml:space="preserve">في ميزان الذهبي روى عن نوفل بن عبد الملك وغيره وعنه وكيع وعبيد الله بن موسى وزيد في تهذيب التهذيب في مشايخه يحيى بن قيس الطائفي. </w:t>
      </w:r>
    </w:p>
    <w:p>
      <w:pPr>
        <w:jc w:val="start"/>
        <w:bidi/>
      </w:pPr>
      <w:r>
        <w:rPr>
          <w:sz w:val="24"/>
          <w:szCs w:val="24"/>
          <w:b w:val="1"/>
          <w:bCs w:val="1"/>
          <w:rtl/>
        </w:rPr>
        <w:t xml:space="preserve">
أعيان الشيعة،(دار التعارف للمطبوعات - بيروت،1983،ط 1،ج 6،ص 453)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2026-07-28T02:48:08+03:00</dcterms:created>
  <dcterms:modified xsi:type="dcterms:W3CDTF">2026-07-28T02:48:08+03:00</dcterms:modified>
</cp:coreProperties>
</file>

<file path=docProps/custom.xml><?xml version="1.0" encoding="utf-8"?>
<Properties xmlns="http://schemas.openxmlformats.org/officeDocument/2006/custom-properties" xmlns:vt="http://schemas.openxmlformats.org/officeDocument/2006/docPropsVTypes"/>
</file>